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57499" w14:textId="77777777" w:rsidR="00691F47" w:rsidRPr="00691F47" w:rsidRDefault="00691F47" w:rsidP="00691F47">
      <w:pPr>
        <w:rPr>
          <w:b/>
          <w:bCs/>
        </w:rPr>
      </w:pPr>
      <w:r w:rsidRPr="00691F47">
        <w:rPr>
          <w:b/>
          <w:bCs/>
        </w:rPr>
        <w:t>Session Resources</w:t>
      </w:r>
    </w:p>
    <w:p w14:paraId="5096DAB6" w14:textId="77777777" w:rsidR="00691F47" w:rsidRPr="00691F47" w:rsidRDefault="00691F47" w:rsidP="00691F47">
      <w:pPr>
        <w:rPr>
          <w:b/>
          <w:bCs/>
        </w:rPr>
      </w:pPr>
      <w:hyperlink r:id="rId4" w:history="1">
        <w:r w:rsidRPr="00691F47">
          <w:rPr>
            <w:rStyle w:val="Hyperlink"/>
            <w:b/>
            <w:bCs/>
          </w:rPr>
          <w:t>Session Recording</w:t>
        </w:r>
      </w:hyperlink>
      <w:r w:rsidRPr="00691F47">
        <w:rPr>
          <w:b/>
          <w:bCs/>
        </w:rPr>
        <w:t xml:space="preserve"> </w:t>
      </w:r>
    </w:p>
    <w:p w14:paraId="46515CBF" w14:textId="77777777" w:rsidR="00691F47" w:rsidRPr="00691F47" w:rsidRDefault="00691F47" w:rsidP="00691F47">
      <w:pPr>
        <w:rPr>
          <w:u w:val="single"/>
        </w:rPr>
      </w:pPr>
      <w:hyperlink r:id="rId5" w:history="1">
        <w:r w:rsidRPr="00691F47">
          <w:rPr>
            <w:rStyle w:val="Hyperlink"/>
            <w:b/>
            <w:bCs/>
          </w:rPr>
          <w:t>Content Survey</w:t>
        </w:r>
      </w:hyperlink>
    </w:p>
    <w:p w14:paraId="3A5FE30E" w14:textId="77777777" w:rsidR="00691F47" w:rsidRPr="00691F47" w:rsidRDefault="00691F47" w:rsidP="00691F47">
      <w:pPr>
        <w:rPr>
          <w:b/>
          <w:bCs/>
        </w:rPr>
      </w:pPr>
      <w:hyperlink r:id="rId6" w:history="1">
        <w:r w:rsidRPr="00691F47">
          <w:rPr>
            <w:rStyle w:val="Hyperlink"/>
            <w:b/>
            <w:bCs/>
          </w:rPr>
          <w:t>Registration</w:t>
        </w:r>
      </w:hyperlink>
      <w:r w:rsidRPr="00691F47">
        <w:t xml:space="preserve"> </w:t>
      </w:r>
      <w:r w:rsidRPr="00691F47">
        <w:rPr>
          <w:i/>
          <w:iCs/>
        </w:rPr>
        <w:t>for Final Session</w:t>
      </w:r>
    </w:p>
    <w:p w14:paraId="0B96577F" w14:textId="77777777" w:rsidR="00691F47" w:rsidRPr="00691F47" w:rsidRDefault="00691F47" w:rsidP="00691F47">
      <w:pPr>
        <w:rPr>
          <w:b/>
          <w:bCs/>
        </w:rPr>
      </w:pPr>
    </w:p>
    <w:p w14:paraId="21A75A96" w14:textId="77777777" w:rsidR="00691F47" w:rsidRPr="00691F47" w:rsidRDefault="00691F47" w:rsidP="00691F47">
      <w:r w:rsidRPr="00691F47">
        <w:rPr>
          <w:b/>
          <w:bCs/>
        </w:rPr>
        <w:t>Supplemental Materials</w:t>
      </w:r>
    </w:p>
    <w:p w14:paraId="2C4AEFDB" w14:textId="77777777" w:rsidR="00691F47" w:rsidRPr="00691F47" w:rsidRDefault="00691F47" w:rsidP="00691F47">
      <w:hyperlink r:id="rId7" w:history="1">
        <w:r w:rsidRPr="00691F47">
          <w:rPr>
            <w:rStyle w:val="Hyperlink"/>
            <w:b/>
            <w:bCs/>
          </w:rPr>
          <w:t>Center Organizational Chart Template</w:t>
        </w:r>
      </w:hyperlink>
      <w:r w:rsidRPr="00691F47">
        <w:t xml:space="preserve"> (Focus on Key Organizational </w:t>
      </w:r>
      <w:r w:rsidRPr="00691F47">
        <w:rPr>
          <w:b/>
          <w:bCs/>
        </w:rPr>
        <w:t>Functions</w:t>
      </w:r>
      <w:r w:rsidRPr="00691F47">
        <w:t>)</w:t>
      </w:r>
    </w:p>
    <w:p w14:paraId="51E06359" w14:textId="77777777" w:rsidR="00691F47" w:rsidRPr="00691F47" w:rsidRDefault="00691F47" w:rsidP="00691F47">
      <w:hyperlink r:id="rId8" w:history="1">
        <w:r w:rsidRPr="00691F47">
          <w:rPr>
            <w:rStyle w:val="Hyperlink"/>
            <w:b/>
            <w:bCs/>
          </w:rPr>
          <w:t>Clinical-Staff Organizational Chart Template</w:t>
        </w:r>
      </w:hyperlink>
      <w:r w:rsidRPr="00691F47">
        <w:t xml:space="preserve"> (Including thoughts/notes on how it can be applied)</w:t>
      </w:r>
    </w:p>
    <w:p w14:paraId="28502F6A" w14:textId="77777777" w:rsidR="00691F47" w:rsidRPr="00691F47" w:rsidRDefault="00691F47" w:rsidP="00691F47">
      <w:r w:rsidRPr="00691F47">
        <w:t>___</w:t>
      </w:r>
    </w:p>
    <w:p w14:paraId="2737C66F" w14:textId="77777777" w:rsidR="00691F47" w:rsidRPr="00691F47" w:rsidRDefault="00691F47" w:rsidP="00691F47">
      <w:pPr>
        <w:rPr>
          <w:b/>
          <w:bCs/>
          <w:i/>
          <w:iCs/>
        </w:rPr>
      </w:pPr>
      <w:r w:rsidRPr="00691F47">
        <w:rPr>
          <w:i/>
          <w:iCs/>
        </w:rPr>
        <w:t>Over the last several weeks, the concept of "</w:t>
      </w:r>
      <w:hyperlink r:id="rId9" w:history="1">
        <w:r w:rsidRPr="00691F47">
          <w:rPr>
            <w:rStyle w:val="Hyperlink"/>
            <w:i/>
            <w:iCs/>
          </w:rPr>
          <w:t>quiet quitting</w:t>
        </w:r>
      </w:hyperlink>
      <w:r w:rsidRPr="00691F47">
        <w:rPr>
          <w:i/>
          <w:iCs/>
        </w:rPr>
        <w:t>" has exploded like a supernova across the media universe.</w:t>
      </w:r>
    </w:p>
    <w:p w14:paraId="21C44A65" w14:textId="77777777" w:rsidR="00691F47" w:rsidRPr="00691F47" w:rsidRDefault="00691F47" w:rsidP="00691F47">
      <w:pPr>
        <w:rPr>
          <w:b/>
          <w:bCs/>
        </w:rPr>
      </w:pPr>
      <w:hyperlink r:id="rId10" w:history="1">
        <w:r w:rsidRPr="00691F47">
          <w:rPr>
            <w:rStyle w:val="Hyperlink"/>
            <w:b/>
            <w:bCs/>
          </w:rPr>
          <w:t>The economics behind 'quiet quitting' — and what we should call it instead</w:t>
        </w:r>
      </w:hyperlink>
      <w:r w:rsidRPr="00691F47">
        <w:rPr>
          <w:b/>
          <w:bCs/>
        </w:rPr>
        <w:t xml:space="preserve">, </w:t>
      </w:r>
      <w:r w:rsidRPr="00691F47">
        <w:t>NPR</w:t>
      </w:r>
    </w:p>
    <w:p w14:paraId="0266D5C5" w14:textId="77777777" w:rsidR="00691F47" w:rsidRPr="00691F47" w:rsidRDefault="00691F47" w:rsidP="00691F47">
      <w:pPr>
        <w:rPr>
          <w:b/>
          <w:bCs/>
        </w:rPr>
      </w:pPr>
      <w:hyperlink r:id="rId11" w:history="1">
        <w:r w:rsidRPr="00691F47">
          <w:rPr>
            <w:rStyle w:val="Hyperlink"/>
            <w:b/>
            <w:bCs/>
          </w:rPr>
          <w:t>Is Quiet Quitting Real</w:t>
        </w:r>
      </w:hyperlink>
      <w:r w:rsidRPr="00691F47">
        <w:rPr>
          <w:b/>
          <w:bCs/>
        </w:rPr>
        <w:t xml:space="preserve">?, </w:t>
      </w:r>
      <w:r w:rsidRPr="00691F47">
        <w:t xml:space="preserve">Gallup </w:t>
      </w:r>
    </w:p>
    <w:p w14:paraId="3E238836" w14:textId="77777777" w:rsidR="00691F47" w:rsidRPr="00691F47" w:rsidRDefault="00691F47" w:rsidP="00691F47">
      <w:hyperlink r:id="rId12" w:history="1">
        <w:r w:rsidRPr="00691F47">
          <w:rPr>
            <w:rStyle w:val="Hyperlink"/>
            <w:b/>
            <w:bCs/>
          </w:rPr>
          <w:t>Benefits of Employee Training &amp; Development</w:t>
        </w:r>
      </w:hyperlink>
      <w:r w:rsidRPr="00691F47">
        <w:rPr>
          <w:b/>
          <w:bCs/>
        </w:rPr>
        <w:t xml:space="preserve">, </w:t>
      </w:r>
      <w:r w:rsidRPr="00691F47">
        <w:t xml:space="preserve">by </w:t>
      </w:r>
      <w:proofErr w:type="spellStart"/>
      <w:r w:rsidRPr="00691F47">
        <w:t>Energage</w:t>
      </w:r>
      <w:proofErr w:type="spellEnd"/>
    </w:p>
    <w:p w14:paraId="742D4872" w14:textId="77777777" w:rsidR="00691F47" w:rsidRPr="00691F47" w:rsidRDefault="00691F47" w:rsidP="00691F47">
      <w:r w:rsidRPr="00691F47">
        <w:t xml:space="preserve">We hope to see you at the final session in this series. There is no cost to attend, but </w:t>
      </w:r>
      <w:hyperlink r:id="rId13" w:history="1">
        <w:r w:rsidRPr="00691F47">
          <w:rPr>
            <w:rStyle w:val="Hyperlink"/>
            <w:b/>
            <w:bCs/>
          </w:rPr>
          <w:t>registration</w:t>
        </w:r>
      </w:hyperlink>
      <w:r w:rsidRPr="00691F47">
        <w:rPr>
          <w:b/>
          <w:bCs/>
        </w:rPr>
        <w:t xml:space="preserve"> </w:t>
      </w:r>
      <w:r w:rsidRPr="00691F47">
        <w:t>is required. If you have any questions, please be sure to reach out to your Center’s liaison.</w:t>
      </w:r>
    </w:p>
    <w:p w14:paraId="1912DC5F" w14:textId="77777777" w:rsidR="00E925EE" w:rsidRDefault="00000000"/>
    <w:sectPr w:rsidR="00E92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F47"/>
    <w:rsid w:val="0000668F"/>
    <w:rsid w:val="002A5CB0"/>
    <w:rsid w:val="0069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D6AB6"/>
  <w15:chartTrackingRefBased/>
  <w15:docId w15:val="{038C144B-1621-44F7-8478-F6B34BD4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F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ihten.org/wp-content/uploads/2022/09/Clinical-Staff-Organizational-Chart-Template-with-Notes.docx" TargetMode="External"/><Relationship Id="rId13" Type="http://schemas.openxmlformats.org/officeDocument/2006/relationships/hyperlink" Target="https://tinyurl.com/SIworkforcedev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olihten.org/wp-content/uploads/2022/09/Administrative-Organizational-Chart-Template-Key-Functions.docx" TargetMode="External"/><Relationship Id="rId12" Type="http://schemas.openxmlformats.org/officeDocument/2006/relationships/hyperlink" Target="https://topworkplaces.com/benefits-of-employee-training-developmen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nyurl.com/SIworkforcedev22" TargetMode="External"/><Relationship Id="rId11" Type="http://schemas.openxmlformats.org/officeDocument/2006/relationships/hyperlink" Target="https://www.gallup.com/workplace/398306/quiet-quitting-real.aspx" TargetMode="External"/><Relationship Id="rId5" Type="http://schemas.openxmlformats.org/officeDocument/2006/relationships/hyperlink" Target="https://www.surveymonkey.com/r/PT8QJP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npr.org/sections/money/2022/09/13/1122059402/the-economics-behind-quiet-quitting-and-what-we-should-call-it-instead" TargetMode="External"/><Relationship Id="rId4" Type="http://schemas.openxmlformats.org/officeDocument/2006/relationships/hyperlink" Target="https://vimeo.com/solihten/workforcedevelopment3" TargetMode="External"/><Relationship Id="rId9" Type="http://schemas.openxmlformats.org/officeDocument/2006/relationships/hyperlink" Target="https://click.nl.npr.org/?qs=9dfaf34140ccd5d117ce8b71806fd214d8fc935f023c3e79e79d6968ea144ed2c79967928375fada7f6a8a813bb34994bf8822f29ea795e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Duson</dc:creator>
  <cp:keywords/>
  <dc:description/>
  <cp:lastModifiedBy>Steve Duson</cp:lastModifiedBy>
  <cp:revision>1</cp:revision>
  <dcterms:created xsi:type="dcterms:W3CDTF">2022-09-28T17:28:00Z</dcterms:created>
  <dcterms:modified xsi:type="dcterms:W3CDTF">2022-09-28T17:29:00Z</dcterms:modified>
</cp:coreProperties>
</file>