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64588F" w14:textId="77777777" w:rsidR="00E314C8" w:rsidRPr="00814391" w:rsidRDefault="00EF1448" w:rsidP="00D056FE">
      <w:pPr>
        <w:pStyle w:val="Heading1"/>
        <w:rPr>
          <w:sz w:val="36"/>
          <w:szCs w:val="36"/>
        </w:rPr>
      </w:pPr>
      <w:r w:rsidRPr="00814391">
        <w:rPr>
          <w:sz w:val="36"/>
          <w:szCs w:val="36"/>
        </w:rPr>
        <w:fldChar w:fldCharType="begin"/>
      </w:r>
      <w:r w:rsidRPr="00814391">
        <w:rPr>
          <w:sz w:val="36"/>
          <w:szCs w:val="36"/>
        </w:rPr>
        <w:instrText xml:space="preserve"> FILENAME   \* MERGEFORMAT </w:instrText>
      </w:r>
      <w:r w:rsidRPr="00814391">
        <w:rPr>
          <w:sz w:val="36"/>
          <w:szCs w:val="36"/>
        </w:rPr>
        <w:fldChar w:fldCharType="separate"/>
      </w:r>
      <w:r w:rsidR="00371EDF">
        <w:rPr>
          <w:noProof/>
          <w:sz w:val="36"/>
          <w:szCs w:val="36"/>
        </w:rPr>
        <w:t>Training Goals and Responsibilities    Psychology Interns</w:t>
      </w:r>
      <w:r w:rsidRPr="00814391">
        <w:rPr>
          <w:sz w:val="36"/>
          <w:szCs w:val="36"/>
        </w:rPr>
        <w:fldChar w:fldCharType="end"/>
      </w:r>
    </w:p>
    <w:p w14:paraId="30A651FF" w14:textId="77777777" w:rsidR="001E0975" w:rsidRDefault="001E0975"/>
    <w:p w14:paraId="77A47AC6" w14:textId="77777777" w:rsidR="001E0975" w:rsidRDefault="00701376" w:rsidP="00814391">
      <w:pPr>
        <w:pStyle w:val="Heading2"/>
      </w:pPr>
      <w:r>
        <w:t>Goals, objectives, c</w:t>
      </w:r>
      <w:r w:rsidR="001E0975">
        <w:t>ompetencies</w:t>
      </w:r>
      <w:r w:rsidR="0070143E">
        <w:t>, and markers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705"/>
        <w:gridCol w:w="3600"/>
        <w:gridCol w:w="6480"/>
        <w:gridCol w:w="2430"/>
      </w:tblGrid>
      <w:tr w:rsidR="008D7F9C" w:rsidRPr="00323A90" w14:paraId="34BD3FC0" w14:textId="77777777" w:rsidTr="00155697">
        <w:tc>
          <w:tcPr>
            <w:tcW w:w="14215" w:type="dxa"/>
            <w:gridSpan w:val="4"/>
          </w:tcPr>
          <w:p w14:paraId="7C0707A5" w14:textId="77777777" w:rsidR="008D7F9C" w:rsidRPr="00814391" w:rsidRDefault="008D7F9C">
            <w:pPr>
              <w:rPr>
                <w:rFonts w:ascii="Arial Narrow" w:hAnsi="Arial Narrow"/>
                <w:sz w:val="28"/>
                <w:szCs w:val="28"/>
              </w:rPr>
            </w:pPr>
            <w:r w:rsidRPr="00814391">
              <w:rPr>
                <w:rFonts w:ascii="Arial Narrow" w:hAnsi="Arial Narrow"/>
                <w:b/>
                <w:sz w:val="28"/>
                <w:szCs w:val="28"/>
              </w:rPr>
              <w:t>Goal #1: De</w:t>
            </w:r>
            <w:r w:rsidR="00766B5F" w:rsidRPr="00814391">
              <w:rPr>
                <w:rFonts w:ascii="Arial Narrow" w:hAnsi="Arial Narrow"/>
                <w:b/>
                <w:sz w:val="28"/>
                <w:szCs w:val="28"/>
              </w:rPr>
              <w:t>velop</w:t>
            </w:r>
            <w:r w:rsidRPr="00814391">
              <w:rPr>
                <w:rFonts w:ascii="Arial Narrow" w:hAnsi="Arial Narrow"/>
                <w:b/>
                <w:sz w:val="28"/>
                <w:szCs w:val="28"/>
              </w:rPr>
              <w:t xml:space="preserve"> intermediate to advanced competence for entry to practice in </w:t>
            </w:r>
            <w:r w:rsidR="005D7183" w:rsidRPr="00814391">
              <w:rPr>
                <w:rFonts w:ascii="Arial Narrow" w:hAnsi="Arial Narrow"/>
                <w:b/>
                <w:sz w:val="28"/>
                <w:szCs w:val="28"/>
              </w:rPr>
              <w:t>individual psychotherap</w:t>
            </w:r>
            <w:r w:rsidR="001E0975" w:rsidRPr="00814391">
              <w:rPr>
                <w:rFonts w:ascii="Arial Narrow" w:hAnsi="Arial Narrow"/>
                <w:b/>
                <w:sz w:val="28"/>
                <w:szCs w:val="28"/>
              </w:rPr>
              <w:t>y</w:t>
            </w:r>
          </w:p>
        </w:tc>
      </w:tr>
      <w:tr w:rsidR="004973B6" w:rsidRPr="00323A90" w14:paraId="3D602A5D" w14:textId="77777777" w:rsidTr="008E1EF5">
        <w:tc>
          <w:tcPr>
            <w:tcW w:w="1705" w:type="dxa"/>
          </w:tcPr>
          <w:p w14:paraId="5B437780" w14:textId="77777777" w:rsidR="004973B6" w:rsidRPr="004973B6" w:rsidRDefault="004973B6" w:rsidP="00AE178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Objectives</w:t>
            </w:r>
          </w:p>
        </w:tc>
        <w:tc>
          <w:tcPr>
            <w:tcW w:w="3600" w:type="dxa"/>
          </w:tcPr>
          <w:p w14:paraId="464C3FAB" w14:textId="77777777" w:rsidR="004973B6" w:rsidRPr="00814391" w:rsidRDefault="004973B6" w:rsidP="001E69F3">
            <w:pPr>
              <w:rPr>
                <w:rFonts w:ascii="Arial Narrow" w:hAnsi="Arial Narrow" w:cs="Times New Roman"/>
                <w:b/>
              </w:rPr>
            </w:pPr>
            <w:r w:rsidRPr="00814391">
              <w:rPr>
                <w:rFonts w:ascii="Arial Narrow" w:hAnsi="Arial Narrow" w:cs="Times New Roman"/>
                <w:b/>
              </w:rPr>
              <w:t>Competencies</w:t>
            </w:r>
          </w:p>
        </w:tc>
        <w:tc>
          <w:tcPr>
            <w:tcW w:w="6480" w:type="dxa"/>
          </w:tcPr>
          <w:p w14:paraId="7633589C" w14:textId="77777777" w:rsidR="004973B6" w:rsidRPr="00814391" w:rsidRDefault="004973B6" w:rsidP="00E314C8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814391">
              <w:rPr>
                <w:rFonts w:ascii="Arial Narrow" w:hAnsi="Arial Narrow" w:cs="Times New Roman"/>
                <w:b/>
              </w:rPr>
              <w:t>Behavior</w:t>
            </w:r>
            <w:r w:rsidR="00936430" w:rsidRPr="00814391">
              <w:rPr>
                <w:rFonts w:ascii="Arial Narrow" w:hAnsi="Arial Narrow" w:cs="Times New Roman"/>
                <w:b/>
              </w:rPr>
              <w:t>al</w:t>
            </w:r>
            <w:r w:rsidR="00095789" w:rsidRPr="00814391">
              <w:rPr>
                <w:rFonts w:ascii="Arial Narrow" w:hAnsi="Arial Narrow" w:cs="Times New Roman"/>
                <w:b/>
              </w:rPr>
              <w:t xml:space="preserve"> markers</w:t>
            </w:r>
          </w:p>
        </w:tc>
        <w:tc>
          <w:tcPr>
            <w:tcW w:w="2430" w:type="dxa"/>
          </w:tcPr>
          <w:p w14:paraId="2ADB628B" w14:textId="77777777" w:rsidR="004973B6" w:rsidRPr="00814391" w:rsidRDefault="00095789" w:rsidP="00E314C8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814391">
              <w:rPr>
                <w:rFonts w:ascii="Arial Narrow" w:hAnsi="Arial Narrow" w:cs="Times New Roman"/>
                <w:b/>
              </w:rPr>
              <w:t>Outcome markers</w:t>
            </w:r>
          </w:p>
        </w:tc>
      </w:tr>
      <w:tr w:rsidR="00C62385" w:rsidRPr="00323A90" w14:paraId="34F62813" w14:textId="77777777" w:rsidTr="00513E40">
        <w:tc>
          <w:tcPr>
            <w:tcW w:w="1705" w:type="dxa"/>
          </w:tcPr>
          <w:p w14:paraId="2D4610A5" w14:textId="77777777" w:rsidR="00C62385" w:rsidRPr="00275639" w:rsidRDefault="004973B6" w:rsidP="00E315E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1.1</w:t>
            </w:r>
            <w:r w:rsidRPr="0027563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Interventions are informed by</w:t>
            </w:r>
            <w:r w:rsidR="00D056FE" w:rsidRPr="00275639">
              <w:rPr>
                <w:rFonts w:ascii="Arial Narrow" w:hAnsi="Arial Narrow" w:cs="Times New Roman"/>
                <w:sz w:val="20"/>
                <w:szCs w:val="20"/>
              </w:rPr>
              <w:t xml:space="preserve"> the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best available research (relevant for setting, e.g., </w:t>
            </w:r>
            <w:r w:rsidR="00E315EB" w:rsidRPr="00275639">
              <w:rPr>
                <w:rFonts w:ascii="Arial Narrow" w:hAnsi="Arial Narrow" w:cs="Times New Roman"/>
                <w:sz w:val="20"/>
                <w:szCs w:val="20"/>
              </w:rPr>
              <w:t xml:space="preserve">outpatient therapy for adults utilizing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relational approaches)</w:t>
            </w:r>
          </w:p>
        </w:tc>
        <w:tc>
          <w:tcPr>
            <w:tcW w:w="3600" w:type="dxa"/>
          </w:tcPr>
          <w:p w14:paraId="73F96221" w14:textId="77777777" w:rsidR="00C62385" w:rsidRPr="00275639" w:rsidRDefault="00C62385" w:rsidP="001E69F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1.1.1 Knows core concepts and therapeutic implications of developmental and clinical research undergirding relational therapy.</w:t>
            </w:r>
          </w:p>
          <w:p w14:paraId="4136842C" w14:textId="77777777" w:rsidR="00C62385" w:rsidRPr="00275639" w:rsidRDefault="00C62385" w:rsidP="001E69F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379734F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5498A0C" w14:textId="77777777" w:rsidR="00C62385" w:rsidRPr="00275639" w:rsidRDefault="00C62385" w:rsidP="00E314C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Knows these core concepts (theory, research, and applications):    </w:t>
            </w:r>
          </w:p>
          <w:p w14:paraId="3141BADD" w14:textId="77777777" w:rsidR="00C62385" w:rsidRPr="00275639" w:rsidRDefault="00C62385" w:rsidP="00D14C77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attachment </w:t>
            </w:r>
          </w:p>
          <w:p w14:paraId="41AA7538" w14:textId="77777777" w:rsidR="005A5E6F" w:rsidRPr="00275639" w:rsidRDefault="005A5E6F" w:rsidP="00D14C77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differentiation</w:t>
            </w:r>
          </w:p>
          <w:p w14:paraId="435FC361" w14:textId="77777777" w:rsidR="005A5E6F" w:rsidRPr="00275639" w:rsidRDefault="005A5E6F" w:rsidP="00E27FB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intersubjectivity</w:t>
            </w:r>
          </w:p>
          <w:p w14:paraId="4BD73881" w14:textId="77777777" w:rsidR="00C62385" w:rsidRPr="00275639" w:rsidRDefault="005A5E6F" w:rsidP="00D14C77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affect regulation</w:t>
            </w:r>
            <w:r w:rsidR="00B765F3" w:rsidRPr="00275639">
              <w:rPr>
                <w:rFonts w:ascii="Arial Narrow" w:hAnsi="Arial Narrow" w:cs="Times New Roman"/>
                <w:sz w:val="20"/>
                <w:szCs w:val="20"/>
              </w:rPr>
              <w:t xml:space="preserve"> and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affect theory</w:t>
            </w:r>
          </w:p>
          <w:p w14:paraId="1A9F85A8" w14:textId="77777777" w:rsidR="005A5E6F" w:rsidRPr="00275639" w:rsidRDefault="005A5E6F" w:rsidP="00D14C77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alliance, including rupture and repair</w:t>
            </w:r>
          </w:p>
          <w:p w14:paraId="74D73ADF" w14:textId="77777777" w:rsidR="00C62385" w:rsidRPr="00275639" w:rsidRDefault="00C62385" w:rsidP="00D14C77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systems and second order change</w:t>
            </w:r>
          </w:p>
          <w:p w14:paraId="7FFA69BB" w14:textId="77777777" w:rsidR="00C62385" w:rsidRPr="00275639" w:rsidRDefault="00C62385" w:rsidP="00D14C77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circular causality</w:t>
            </w:r>
          </w:p>
          <w:p w14:paraId="44B71A5A" w14:textId="77777777" w:rsidR="00C62385" w:rsidRPr="00275639" w:rsidRDefault="00C62385" w:rsidP="00D14C77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3F7ACC6E" w14:textId="77777777" w:rsidR="00C62385" w:rsidRPr="00275639" w:rsidRDefault="00C62385" w:rsidP="00D14C77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Knows salient findings, concepts, or applications from recent</w:t>
            </w:r>
            <w:r w:rsidRPr="00275639">
              <w:rPr>
                <w:rStyle w:val="FootnoteReference"/>
                <w:rFonts w:ascii="Arial Narrow" w:hAnsi="Arial Narrow" w:cs="Times New Roman"/>
                <w:sz w:val="20"/>
                <w:szCs w:val="20"/>
              </w:rPr>
              <w:footnoteReference w:id="1"/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peer-reviewed articles in the following areas</w:t>
            </w:r>
          </w:p>
          <w:p w14:paraId="65017AB7" w14:textId="77777777" w:rsidR="00C62385" w:rsidRPr="00275639" w:rsidRDefault="00C62385" w:rsidP="004374B8">
            <w:pPr>
              <w:pStyle w:val="NoSpacing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SERT factors in psychotherapy (two articles t</w:t>
            </w:r>
            <w:r w:rsidR="005A5E6F" w:rsidRPr="00275639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be identified each year)</w:t>
            </w:r>
          </w:p>
          <w:p w14:paraId="04CDA7C2" w14:textId="77777777" w:rsidR="00C62385" w:rsidRPr="00275639" w:rsidRDefault="00C62385" w:rsidP="00513E40">
            <w:pPr>
              <w:pStyle w:val="NoSpacing"/>
              <w:numPr>
                <w:ilvl w:val="0"/>
                <w:numId w:val="28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cultural competence/humility (two articles to be identified each year)</w:t>
            </w:r>
          </w:p>
        </w:tc>
        <w:tc>
          <w:tcPr>
            <w:tcW w:w="2430" w:type="dxa"/>
          </w:tcPr>
          <w:p w14:paraId="60A978D1" w14:textId="77777777" w:rsidR="00C62385" w:rsidRPr="00275639" w:rsidRDefault="00C62385" w:rsidP="00E314C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Conceptual knowledge evident in:</w:t>
            </w:r>
          </w:p>
          <w:p w14:paraId="608CE4BB" w14:textId="77777777" w:rsidR="00C62385" w:rsidRPr="00275639" w:rsidRDefault="00C62385" w:rsidP="00323A90">
            <w:pPr>
              <w:pStyle w:val="NoSpacing"/>
              <w:numPr>
                <w:ilvl w:val="0"/>
                <w:numId w:val="3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supervision</w:t>
            </w:r>
          </w:p>
          <w:p w14:paraId="182FCEF9" w14:textId="77777777" w:rsidR="00C62385" w:rsidRPr="00275639" w:rsidRDefault="00C62385" w:rsidP="00323A90">
            <w:pPr>
              <w:pStyle w:val="NoSpacing"/>
              <w:numPr>
                <w:ilvl w:val="0"/>
                <w:numId w:val="3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formulations</w:t>
            </w:r>
          </w:p>
          <w:p w14:paraId="7D23F5A7" w14:textId="77777777" w:rsidR="00C62385" w:rsidRPr="00275639" w:rsidRDefault="00C62385" w:rsidP="00323A90">
            <w:pPr>
              <w:pStyle w:val="NoSpacing"/>
              <w:numPr>
                <w:ilvl w:val="0"/>
                <w:numId w:val="3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treatment plans and UTR’s</w:t>
            </w:r>
          </w:p>
          <w:p w14:paraId="679407A5" w14:textId="77777777" w:rsidR="00C62385" w:rsidRPr="00275639" w:rsidRDefault="00C62385" w:rsidP="00323A90">
            <w:pPr>
              <w:pStyle w:val="NoSpacing"/>
              <w:numPr>
                <w:ilvl w:val="0"/>
                <w:numId w:val="30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exemplars</w:t>
            </w:r>
          </w:p>
        </w:tc>
      </w:tr>
      <w:tr w:rsidR="00C62385" w:rsidRPr="00323A90" w14:paraId="7FDD5D19" w14:textId="77777777" w:rsidTr="00513E40">
        <w:tc>
          <w:tcPr>
            <w:tcW w:w="1705" w:type="dxa"/>
          </w:tcPr>
          <w:p w14:paraId="626C204A" w14:textId="77777777" w:rsidR="00C62385" w:rsidRPr="00275639" w:rsidRDefault="004973B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  </w:t>
            </w:r>
            <w:r w:rsidR="00D056FE" w:rsidRPr="00275639">
              <w:rPr>
                <w:rFonts w:ascii="Arial Narrow" w:hAnsi="Arial Narrow" w:cs="Times New Roman"/>
                <w:sz w:val="20"/>
                <w:szCs w:val="20"/>
              </w:rPr>
              <w:t xml:space="preserve">Intervenes with wisdom and skill </w:t>
            </w:r>
          </w:p>
        </w:tc>
        <w:tc>
          <w:tcPr>
            <w:tcW w:w="3600" w:type="dxa"/>
          </w:tcPr>
          <w:p w14:paraId="691FAA58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1.2.1 Knows core concepts and applications from one prominent relational psychotherapy theorist or book.</w:t>
            </w:r>
          </w:p>
          <w:p w14:paraId="7ED6EEA5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1.2.2 Builds and sustains a therapeutic alliance.</w:t>
            </w:r>
          </w:p>
          <w:p w14:paraId="168E39BD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1.2.3. Develops and adjusts individualized formulations and treatment plans.</w:t>
            </w:r>
          </w:p>
          <w:p w14:paraId="6949BCA2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1.2.4. Supports individual and cultural diversity</w:t>
            </w:r>
          </w:p>
          <w:p w14:paraId="4CD67CCD" w14:textId="77777777" w:rsidR="00C62385" w:rsidRPr="00275639" w:rsidRDefault="00C62385" w:rsidP="000A1A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1.2.5. </w:t>
            </w:r>
            <w:r w:rsidR="002C49DB" w:rsidRPr="00275639">
              <w:rPr>
                <w:rFonts w:ascii="Arial Narrow" w:hAnsi="Arial Narrow" w:cs="Times New Roman"/>
                <w:sz w:val="20"/>
                <w:szCs w:val="20"/>
              </w:rPr>
              <w:t xml:space="preserve">Facilitates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emotional processing  and affect regulation </w:t>
            </w:r>
          </w:p>
          <w:p w14:paraId="5B7E982B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1.2.6. </w:t>
            </w:r>
            <w:r w:rsidR="002C49DB" w:rsidRPr="00275639">
              <w:rPr>
                <w:rFonts w:ascii="Arial Narrow" w:hAnsi="Arial Narrow" w:cs="Times New Roman"/>
                <w:sz w:val="20"/>
                <w:szCs w:val="20"/>
              </w:rPr>
              <w:t>Addresses relational issues and cultivates r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elational skills</w:t>
            </w:r>
          </w:p>
          <w:p w14:paraId="22A07F57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1.2.7. Engages SERT factors, explicit and implicit, in helpful ways.  </w:t>
            </w:r>
          </w:p>
          <w:p w14:paraId="0241FEA8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8D32289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6E0C1C2" w14:textId="77777777" w:rsidR="00C62385" w:rsidRPr="00275639" w:rsidRDefault="00C62385" w:rsidP="00BC372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775EDBE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1.2.1 Identify book and concepts for each year.  </w:t>
            </w:r>
          </w:p>
          <w:p w14:paraId="122E69B1" w14:textId="77777777" w:rsidR="00C62385" w:rsidRPr="00275639" w:rsidRDefault="00C62385" w:rsidP="00D14C77">
            <w:pPr>
              <w:pStyle w:val="ListParagraph"/>
              <w:ind w:left="-18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1.2.2  </w:t>
            </w:r>
          </w:p>
          <w:p w14:paraId="199972B6" w14:textId="77777777" w:rsidR="00C62385" w:rsidRPr="00275639" w:rsidRDefault="00887462" w:rsidP="00D14C77">
            <w:pPr>
              <w:pStyle w:val="ListParagraph"/>
              <w:ind w:left="-18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D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emonstrates qualities and interventions correlated with positive therapeutic allianc</w:t>
            </w:r>
            <w:r w:rsidR="0009437F" w:rsidRPr="00275639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09437F" w:rsidRPr="00275639">
              <w:rPr>
                <w:rStyle w:val="FootnoteReference"/>
                <w:rFonts w:ascii="Arial Narrow" w:hAnsi="Arial Narrow" w:cs="Times New Roman"/>
                <w:sz w:val="20"/>
                <w:szCs w:val="20"/>
              </w:rPr>
              <w:footnoteReference w:id="2"/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 and/or cases have data points that indicate a positive allianc</w:t>
            </w:r>
            <w:r w:rsidR="008B564C" w:rsidRPr="00275639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0A52C6" w:rsidRPr="00275639">
              <w:rPr>
                <w:rFonts w:ascii="Arial Narrow" w:hAnsi="Arial Narrow" w:cs="Times New Roman"/>
                <w:sz w:val="20"/>
                <w:szCs w:val="20"/>
              </w:rPr>
              <w:t xml:space="preserve"> (regular attendance, disclosure, etc.)</w:t>
            </w:r>
          </w:p>
          <w:p w14:paraId="2ED26791" w14:textId="77777777" w:rsidR="00C62385" w:rsidRPr="00275639" w:rsidRDefault="00887462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dentifies ruptures and initiates efforts to repair</w:t>
            </w:r>
          </w:p>
          <w:p w14:paraId="58DBE909" w14:textId="77777777" w:rsidR="00C62385" w:rsidRPr="00275639" w:rsidRDefault="00887462" w:rsidP="004445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U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tilizes observations and client feedback to adjust therapeutic stance</w:t>
            </w:r>
            <w:r w:rsidR="0009437F" w:rsidRPr="0027563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787E36D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1.2.3 </w:t>
            </w:r>
          </w:p>
          <w:p w14:paraId="032C8852" w14:textId="77777777" w:rsidR="00C62385" w:rsidRPr="00275639" w:rsidRDefault="00887462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ntegrates bio-psych-socio-spiritual dimensions in formulations and client-specific treatment plan</w:t>
            </w:r>
            <w:r w:rsidR="0009437F" w:rsidRPr="00275639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  <w:p w14:paraId="5E765C59" w14:textId="77777777" w:rsidR="00C62385" w:rsidRPr="00275639" w:rsidRDefault="00887462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ntegrates client’s concerns and preferences in treatment planning</w:t>
            </w:r>
          </w:p>
          <w:p w14:paraId="7DC1A2C3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 w:rsidR="00887462" w:rsidRPr="00275639">
              <w:rPr>
                <w:rFonts w:ascii="Arial Narrow" w:hAnsi="Arial Narrow" w:cs="Times New Roman"/>
                <w:sz w:val="20"/>
                <w:szCs w:val="20"/>
              </w:rPr>
              <w:t xml:space="preserve"> M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akes adjustments to the treatment plan as therapy progresse</w:t>
            </w:r>
            <w:r w:rsidR="005D7183" w:rsidRPr="00275639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  <w:p w14:paraId="088E2148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1.2.4</w:t>
            </w:r>
          </w:p>
          <w:p w14:paraId="4F9F862C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Inquires about individual and cultural identity</w:t>
            </w:r>
            <w:r w:rsidR="002A7F10" w:rsidRPr="00275639">
              <w:rPr>
                <w:rFonts w:ascii="Arial Narrow" w:hAnsi="Arial Narrow" w:cs="Times New Roman"/>
                <w:sz w:val="20"/>
                <w:szCs w:val="20"/>
              </w:rPr>
              <w:t xml:space="preserve">, and cultural view of treatment situation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(see DSM5 cultural formulation </w:t>
            </w:r>
            <w:r w:rsidR="002A7F10" w:rsidRPr="00275639">
              <w:rPr>
                <w:rFonts w:ascii="Arial Narrow" w:hAnsi="Arial Narrow" w:cs="Times New Roman"/>
                <w:sz w:val="20"/>
                <w:szCs w:val="20"/>
              </w:rPr>
              <w:t xml:space="preserve">interview) </w:t>
            </w:r>
          </w:p>
          <w:p w14:paraId="35EB169C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Identifies strengths, preferences, and resources</w:t>
            </w:r>
          </w:p>
          <w:p w14:paraId="16CF233C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 w:rsidR="00E315EB" w:rsidRPr="00275639">
              <w:rPr>
                <w:rFonts w:ascii="Arial Narrow" w:hAnsi="Arial Narrow" w:cs="Times New Roman"/>
                <w:sz w:val="20"/>
                <w:szCs w:val="20"/>
              </w:rPr>
              <w:t xml:space="preserve"> Acknowledges social dynamics and supports client in negotiating systems. </w:t>
            </w:r>
          </w:p>
          <w:p w14:paraId="23876FFE" w14:textId="77777777" w:rsidR="00C62385" w:rsidRPr="00275639" w:rsidRDefault="00C62385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1.2.5</w:t>
            </w:r>
          </w:p>
          <w:p w14:paraId="1DE029C9" w14:textId="77777777" w:rsidR="00C62385" w:rsidRPr="00275639" w:rsidRDefault="00C62385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>* Adjusts interventions to assist clients with affect regulation and/or affect expression as indicated.</w:t>
            </w:r>
          </w:p>
          <w:p w14:paraId="3BAFB493" w14:textId="77777777" w:rsidR="00C62385" w:rsidRPr="00275639" w:rsidRDefault="00C62385" w:rsidP="00A8544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Teaches emotional regulation and emotional intelligence skills.</w:t>
            </w:r>
          </w:p>
          <w:p w14:paraId="5EAF39DA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1.2.6</w:t>
            </w:r>
          </w:p>
          <w:p w14:paraId="034B40DB" w14:textId="77777777" w:rsidR="00C62385" w:rsidRPr="00275639" w:rsidRDefault="00C62385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Assist</w:t>
            </w:r>
            <w:r w:rsidR="00887462" w:rsidRPr="00275639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clients to identify relational patterns.</w:t>
            </w:r>
          </w:p>
          <w:p w14:paraId="7903D12B" w14:textId="77777777" w:rsidR="00C62385" w:rsidRPr="00275639" w:rsidRDefault="00C62385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Assists client to identify relational possibilities and preferences.</w:t>
            </w:r>
          </w:p>
          <w:p w14:paraId="227C66FF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Assists client to identify and cultivate relevant relational skills (e.g., listening, asking questions, assertiveness, boundaries, acceptance, negotiation)</w:t>
            </w:r>
          </w:p>
          <w:p w14:paraId="1987FF4F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1.2.7</w:t>
            </w:r>
          </w:p>
          <w:p w14:paraId="115A35CB" w14:textId="77777777" w:rsidR="00C62385" w:rsidRPr="00275639" w:rsidRDefault="00887462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dentifies SERT resources and SERT problems based on relational framework</w:t>
            </w:r>
          </w:p>
          <w:p w14:paraId="4CCE7A26" w14:textId="77777777" w:rsidR="00C62385" w:rsidRPr="00275639" w:rsidRDefault="00887462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E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xplores meaning-making and alignment with values, beliefs, and preferences</w:t>
            </w:r>
          </w:p>
          <w:p w14:paraId="2830CFA2" w14:textId="77777777" w:rsidR="00C62385" w:rsidRPr="00275639" w:rsidRDefault="00887462" w:rsidP="007B114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dentifies existential issues/challenges and possible responses</w:t>
            </w:r>
          </w:p>
          <w:p w14:paraId="739A4CCB" w14:textId="77777777" w:rsidR="00C62385" w:rsidRPr="00275639" w:rsidRDefault="0088746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A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ssist clients to consider SERT perspectives, practices, or other potential SERT resources potentially relevant for their concerns. </w:t>
            </w:r>
          </w:p>
        </w:tc>
        <w:tc>
          <w:tcPr>
            <w:tcW w:w="2430" w:type="dxa"/>
          </w:tcPr>
          <w:p w14:paraId="01810AE0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>Theoretical knowledge evident in supervision and written works samples.</w:t>
            </w:r>
          </w:p>
          <w:p w14:paraId="4E8AE20E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0F1325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Skills and practices evident</w:t>
            </w:r>
            <w:r w:rsidR="0009437F" w:rsidRPr="00275639">
              <w:rPr>
                <w:rFonts w:ascii="Arial Narrow" w:hAnsi="Arial Narrow" w:cs="Times New Roman"/>
                <w:sz w:val="20"/>
                <w:szCs w:val="20"/>
              </w:rPr>
              <w:t xml:space="preserve"> in</w:t>
            </w:r>
          </w:p>
          <w:p w14:paraId="7A5E527F" w14:textId="77777777" w:rsidR="00C62385" w:rsidRPr="00275639" w:rsidRDefault="00C62385" w:rsidP="00323A90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video observation</w:t>
            </w:r>
          </w:p>
          <w:p w14:paraId="0F8FCD19" w14:textId="77777777" w:rsidR="00C62385" w:rsidRPr="00275639" w:rsidRDefault="00C62385" w:rsidP="00323A90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audio recordings</w:t>
            </w:r>
          </w:p>
          <w:p w14:paraId="1ABBEE68" w14:textId="77777777" w:rsidR="00C62385" w:rsidRPr="00275639" w:rsidRDefault="00C62385" w:rsidP="00323A90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supervisory discussions</w:t>
            </w:r>
          </w:p>
          <w:p w14:paraId="36B5D9B5" w14:textId="77777777" w:rsidR="00C62385" w:rsidRPr="00275639" w:rsidRDefault="00C62385" w:rsidP="00323A90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clinical notes</w:t>
            </w:r>
          </w:p>
          <w:p w14:paraId="796DCAFE" w14:textId="77777777" w:rsidR="005123B0" w:rsidRPr="00275639" w:rsidRDefault="005123B0" w:rsidP="00323A90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treatment plans and review</w:t>
            </w:r>
          </w:p>
          <w:p w14:paraId="0411751A" w14:textId="77777777" w:rsidR="00C62385" w:rsidRPr="00275639" w:rsidRDefault="00C62385" w:rsidP="00323A9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CC61F9E" w14:textId="77777777" w:rsidR="00C62385" w:rsidRPr="00275639" w:rsidRDefault="00C62385" w:rsidP="00323A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Effectiveness evident via</w:t>
            </w:r>
            <w:r w:rsidR="00315EFA" w:rsidRPr="00275639">
              <w:rPr>
                <w:rFonts w:ascii="Arial Narrow" w:hAnsi="Arial Narrow" w:cs="Times New Roman"/>
                <w:sz w:val="20"/>
                <w:szCs w:val="20"/>
              </w:rPr>
              <w:t xml:space="preserve"> outcome indicators:</w:t>
            </w:r>
          </w:p>
          <w:p w14:paraId="47B7BA94" w14:textId="77777777" w:rsidR="005123B0" w:rsidRPr="00275639" w:rsidRDefault="005123B0" w:rsidP="00323A90">
            <w:pPr>
              <w:pStyle w:val="ListParagraph"/>
              <w:numPr>
                <w:ilvl w:val="0"/>
                <w:numId w:val="34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client retention</w:t>
            </w:r>
          </w:p>
          <w:p w14:paraId="6E7D92DC" w14:textId="77777777" w:rsidR="00C62385" w:rsidRPr="00275639" w:rsidRDefault="00C62385" w:rsidP="00323A9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client feedback</w:t>
            </w:r>
            <w:r w:rsidR="005123B0" w:rsidRPr="00275639">
              <w:rPr>
                <w:rFonts w:ascii="Arial Narrow" w:hAnsi="Arial Narrow" w:cs="Times New Roman"/>
                <w:sz w:val="20"/>
                <w:szCs w:val="20"/>
              </w:rPr>
              <w:t xml:space="preserve"> and report</w:t>
            </w:r>
          </w:p>
          <w:p w14:paraId="6277EC9E" w14:textId="77777777" w:rsidR="00C62385" w:rsidRPr="00275639" w:rsidRDefault="00C62385" w:rsidP="00323A9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>client goal attainment</w:t>
            </w:r>
          </w:p>
          <w:p w14:paraId="2DBD5C6A" w14:textId="77777777" w:rsidR="00C62385" w:rsidRPr="00275639" w:rsidRDefault="00C62385" w:rsidP="00323A9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functional markers</w:t>
            </w:r>
            <w:r w:rsidR="00D3641D" w:rsidRPr="00275639">
              <w:rPr>
                <w:rFonts w:ascii="Arial Narrow" w:hAnsi="Arial Narrow" w:cs="Times New Roman"/>
                <w:sz w:val="20"/>
                <w:szCs w:val="20"/>
              </w:rPr>
              <w:t xml:space="preserve"> or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strengths</w:t>
            </w:r>
          </w:p>
          <w:p w14:paraId="548F2161" w14:textId="77777777" w:rsidR="00C62385" w:rsidRPr="00275639" w:rsidRDefault="00C62385" w:rsidP="00323A9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observed changes (video)</w:t>
            </w:r>
          </w:p>
          <w:p w14:paraId="12005C09" w14:textId="77777777" w:rsidR="005123B0" w:rsidRPr="00275639" w:rsidRDefault="005123B0" w:rsidP="00323A9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reports of others</w:t>
            </w:r>
            <w:r w:rsidR="00B765F3" w:rsidRPr="00275639">
              <w:rPr>
                <w:rFonts w:ascii="Arial Narrow" w:hAnsi="Arial Narrow" w:cs="Times New Roman"/>
                <w:sz w:val="20"/>
                <w:szCs w:val="20"/>
              </w:rPr>
              <w:t xml:space="preserve"> who know client</w:t>
            </w:r>
          </w:p>
          <w:p w14:paraId="32D777EC" w14:textId="77777777" w:rsidR="005123B0" w:rsidRPr="00275639" w:rsidRDefault="00C62385" w:rsidP="00323A9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symptom </w:t>
            </w:r>
            <w:r w:rsidR="00B765F3" w:rsidRPr="00275639">
              <w:rPr>
                <w:rFonts w:ascii="Arial Narrow" w:hAnsi="Arial Narrow" w:cs="Times New Roman"/>
                <w:sz w:val="20"/>
                <w:szCs w:val="20"/>
              </w:rPr>
              <w:t>change</w:t>
            </w:r>
          </w:p>
          <w:p w14:paraId="0F206A7C" w14:textId="77777777" w:rsidR="00B765F3" w:rsidRPr="00275639" w:rsidRDefault="005123B0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scale score</w:t>
            </w:r>
            <w:r w:rsidR="00B765F3" w:rsidRPr="00275639">
              <w:rPr>
                <w:rFonts w:ascii="Arial Narrow" w:hAnsi="Arial Narrow" w:cs="Times New Roman"/>
                <w:sz w:val="20"/>
                <w:szCs w:val="20"/>
              </w:rPr>
              <w:t xml:space="preserve">s </w:t>
            </w:r>
          </w:p>
          <w:p w14:paraId="69A1D10A" w14:textId="77777777" w:rsidR="00C62385" w:rsidRPr="00275639" w:rsidRDefault="00C62385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TOP scores</w:t>
            </w:r>
          </w:p>
        </w:tc>
      </w:tr>
      <w:tr w:rsidR="00C62385" w:rsidRPr="00323A90" w14:paraId="5BB1AE12" w14:textId="77777777" w:rsidTr="00513E40">
        <w:tc>
          <w:tcPr>
            <w:tcW w:w="1705" w:type="dxa"/>
          </w:tcPr>
          <w:p w14:paraId="6A497A92" w14:textId="77777777" w:rsidR="00C62385" w:rsidRPr="00275639" w:rsidRDefault="00D056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>1</w:t>
            </w:r>
            <w:r w:rsidR="00701376" w:rsidRPr="00275639">
              <w:rPr>
                <w:rFonts w:ascii="Arial Narrow" w:hAnsi="Arial Narrow" w:cs="Times New Roman"/>
                <w:sz w:val="20"/>
                <w:szCs w:val="20"/>
              </w:rPr>
              <w:t>.3  Intervenes with attention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and support for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individual and cultural diversity </w:t>
            </w:r>
          </w:p>
        </w:tc>
        <w:tc>
          <w:tcPr>
            <w:tcW w:w="3600" w:type="dxa"/>
          </w:tcPr>
          <w:p w14:paraId="1FF021DC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1.3.1 Demonstrates awareness of one’s own identity, background, values, and social location, and possible impact of these factors upon therapy</w:t>
            </w:r>
          </w:p>
          <w:p w14:paraId="5A4FC133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1.3.2 Proactively inquires about client background, values, and preferences, and adjusts treatment accordingly.</w:t>
            </w:r>
          </w:p>
          <w:p w14:paraId="40B397EC" w14:textId="77777777" w:rsidR="00C62385" w:rsidRPr="00275639" w:rsidRDefault="00C62385" w:rsidP="00AA2049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1.3.3 Appropriately incorporates wisdom and practices from SERT traditions when indicated or useful.</w:t>
            </w:r>
          </w:p>
          <w:p w14:paraId="44D7FCC5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D08E8B6" w14:textId="77777777" w:rsidR="00E315EB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1.3.1 </w:t>
            </w:r>
          </w:p>
          <w:p w14:paraId="49D44B1C" w14:textId="77777777" w:rsidR="00C62385" w:rsidRPr="00275639" w:rsidRDefault="00E315E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 w:rsidR="00887462" w:rsidRPr="00275639">
              <w:rPr>
                <w:rFonts w:ascii="Arial Narrow" w:hAnsi="Arial Narrow" w:cs="Times New Roman"/>
                <w:sz w:val="20"/>
                <w:szCs w:val="20"/>
              </w:rPr>
              <w:t>Demonstrates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 self-awareness and reflection upon identify and implications.    </w:t>
            </w:r>
          </w:p>
          <w:p w14:paraId="70524577" w14:textId="77777777" w:rsidR="00E315EB" w:rsidRPr="00275639" w:rsidRDefault="00E315E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*Independently identifies relevant social dynamics such as social oppression and privilege.</w:t>
            </w:r>
          </w:p>
          <w:p w14:paraId="1F3FCD56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1.3.2 </w:t>
            </w:r>
          </w:p>
          <w:p w14:paraId="6DB50D51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Observed examples of inquiry/observation and adjustment</w:t>
            </w:r>
          </w:p>
          <w:p w14:paraId="55CCDBA7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Initiates consultation and information gathering regarding different aspects of client’s identity and background</w:t>
            </w:r>
            <w:r w:rsidR="00E315EB" w:rsidRPr="00275639">
              <w:rPr>
                <w:rFonts w:ascii="Arial Narrow" w:hAnsi="Arial Narrow" w:cs="Times New Roman"/>
                <w:sz w:val="20"/>
                <w:szCs w:val="20"/>
              </w:rPr>
              <w:t>, context, etc.</w:t>
            </w:r>
          </w:p>
          <w:p w14:paraId="2F137FFE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1.3.3. Assists clients to identify potentially useful SERT resources without demand or imposition.</w:t>
            </w:r>
          </w:p>
          <w:p w14:paraId="1A220373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5EB13E4" w14:textId="77777777" w:rsidR="00C62385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Self-awareness and </w:t>
            </w:r>
            <w:r w:rsidR="00E315EB" w:rsidRPr="00275639">
              <w:rPr>
                <w:rFonts w:ascii="Arial Narrow" w:hAnsi="Arial Narrow" w:cs="Times New Roman"/>
                <w:sz w:val="20"/>
                <w:szCs w:val="20"/>
              </w:rPr>
              <w:t xml:space="preserve">social awareness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demonstrated in supervision</w:t>
            </w:r>
            <w:r w:rsidR="00E315EB" w:rsidRPr="0027563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seminars</w:t>
            </w:r>
            <w:r w:rsidR="00E315EB" w:rsidRPr="00275639">
              <w:rPr>
                <w:rFonts w:ascii="Arial Narrow" w:hAnsi="Arial Narrow" w:cs="Times New Roman"/>
                <w:sz w:val="20"/>
                <w:szCs w:val="20"/>
              </w:rPr>
              <w:t>, and clinical writing.</w:t>
            </w:r>
          </w:p>
          <w:p w14:paraId="4666E5BF" w14:textId="77777777" w:rsidR="00674782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Inquiry and adjustments observed by video and in supervision. </w:t>
            </w:r>
          </w:p>
          <w:p w14:paraId="7488BB02" w14:textId="77777777" w:rsidR="005123B0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Consultation observed in supervision.</w:t>
            </w:r>
          </w:p>
          <w:p w14:paraId="3C7B27C6" w14:textId="77777777" w:rsidR="005123B0" w:rsidRPr="00275639" w:rsidRDefault="0009437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I</w:t>
            </w:r>
            <w:r w:rsidR="005123B0" w:rsidRPr="00275639">
              <w:rPr>
                <w:rFonts w:ascii="Arial Narrow" w:hAnsi="Arial Narrow" w:cs="Times New Roman"/>
                <w:sz w:val="20"/>
                <w:szCs w:val="20"/>
              </w:rPr>
              <w:t>ncorporation evident in treatment plan and clinical notes</w:t>
            </w:r>
          </w:p>
        </w:tc>
      </w:tr>
      <w:tr w:rsidR="008D7F9C" w:rsidRPr="00323A90" w14:paraId="3DEDE47C" w14:textId="77777777" w:rsidTr="00155697">
        <w:tc>
          <w:tcPr>
            <w:tcW w:w="14215" w:type="dxa"/>
            <w:gridSpan w:val="4"/>
          </w:tcPr>
          <w:p w14:paraId="4A6FCBE5" w14:textId="77777777" w:rsidR="008D7F9C" w:rsidRPr="00814391" w:rsidRDefault="008D7F9C">
            <w:pPr>
              <w:rPr>
                <w:rFonts w:ascii="Arial Narrow" w:hAnsi="Arial Narrow" w:cs="Times New Roman"/>
                <w:sz w:val="28"/>
                <w:szCs w:val="28"/>
              </w:rPr>
            </w:pPr>
            <w:r w:rsidRPr="00814391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2. </w:t>
            </w:r>
            <w:r w:rsidRPr="00814391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="00766B5F" w:rsidRPr="00814391">
              <w:rPr>
                <w:rFonts w:ascii="Arial Narrow" w:hAnsi="Arial Narrow"/>
                <w:b/>
                <w:sz w:val="28"/>
                <w:szCs w:val="28"/>
              </w:rPr>
              <w:t>evelop</w:t>
            </w:r>
            <w:r w:rsidRPr="00814391">
              <w:rPr>
                <w:rFonts w:ascii="Arial Narrow" w:hAnsi="Arial Narrow"/>
                <w:b/>
                <w:sz w:val="28"/>
                <w:szCs w:val="28"/>
              </w:rPr>
              <w:t xml:space="preserve"> intermediate to advanced competence for entry to practice in </w:t>
            </w:r>
            <w:r w:rsidR="00701376">
              <w:rPr>
                <w:rFonts w:ascii="Arial Narrow" w:hAnsi="Arial Narrow"/>
                <w:b/>
                <w:sz w:val="28"/>
                <w:szCs w:val="28"/>
              </w:rPr>
              <w:t xml:space="preserve">diagnostic and </w:t>
            </w:r>
            <w:r w:rsidRPr="00814391">
              <w:rPr>
                <w:rFonts w:ascii="Arial Narrow" w:hAnsi="Arial Narrow"/>
                <w:b/>
                <w:sz w:val="28"/>
                <w:szCs w:val="28"/>
              </w:rPr>
              <w:t>psychological assessment</w:t>
            </w:r>
          </w:p>
        </w:tc>
      </w:tr>
      <w:tr w:rsidR="00C62385" w:rsidRPr="00323A90" w14:paraId="2AE1925B" w14:textId="77777777" w:rsidTr="00513E40">
        <w:tc>
          <w:tcPr>
            <w:tcW w:w="1705" w:type="dxa"/>
          </w:tcPr>
          <w:p w14:paraId="6A635025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2.1 Conduct</w:t>
            </w:r>
            <w:r w:rsidR="00BC3722" w:rsidRPr="00275639">
              <w:rPr>
                <w:rFonts w:ascii="Arial Narrow" w:hAnsi="Arial Narrow" w:cs="Times New Roman"/>
                <w:sz w:val="20"/>
                <w:szCs w:val="20"/>
              </w:rPr>
              <w:t xml:space="preserve">s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effective diagnostic interviews.</w:t>
            </w:r>
          </w:p>
        </w:tc>
        <w:tc>
          <w:tcPr>
            <w:tcW w:w="3600" w:type="dxa"/>
          </w:tcPr>
          <w:p w14:paraId="7F06993E" w14:textId="77777777" w:rsidR="00C62385" w:rsidRPr="00275639" w:rsidRDefault="00887462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2.1.1. Establishes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 rapport with client.</w:t>
            </w:r>
          </w:p>
          <w:p w14:paraId="3B31DEC1" w14:textId="77777777" w:rsidR="00C62385" w:rsidRPr="00275639" w:rsidRDefault="00C62385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2.1.2. Obtains relevant and accurate information</w:t>
            </w:r>
          </w:p>
          <w:p w14:paraId="033B5614" w14:textId="77777777" w:rsidR="00C62385" w:rsidRPr="00275639" w:rsidRDefault="00C62385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2.1.3. Makes an appropriate diagnosis based on available information and applicable diagnostic systems</w:t>
            </w:r>
          </w:p>
          <w:p w14:paraId="1661E714" w14:textId="77777777" w:rsidR="00C62385" w:rsidRPr="00275639" w:rsidRDefault="00C62385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4EAAB61" w14:textId="77777777" w:rsidR="00C62385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2.1.1 Demonstrates rapport building 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 xml:space="preserve">skills and efforts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via role play or video</w:t>
            </w:r>
          </w:p>
          <w:p w14:paraId="79BD9328" w14:textId="77777777" w:rsidR="00095789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2.1.2.</w:t>
            </w:r>
            <w:r w:rsidR="009C2C4E" w:rsidRPr="00275639">
              <w:rPr>
                <w:rFonts w:ascii="Arial Narrow" w:hAnsi="Arial Narrow" w:cs="Times New Roman"/>
                <w:sz w:val="20"/>
                <w:szCs w:val="20"/>
              </w:rPr>
              <w:t xml:space="preserve"> Writes reports that accurately cover</w:t>
            </w:r>
            <w:r w:rsidR="00A52B27" w:rsidRPr="00275639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9C2C4E"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95789" w:rsidRPr="00275639">
              <w:rPr>
                <w:rFonts w:ascii="Arial Narrow" w:hAnsi="Arial Narrow" w:cs="Times New Roman"/>
                <w:sz w:val="20"/>
                <w:szCs w:val="20"/>
              </w:rPr>
              <w:t>relevant</w:t>
            </w:r>
            <w:r w:rsidR="00A52B27" w:rsidRPr="00275639">
              <w:rPr>
                <w:rFonts w:ascii="Arial Narrow" w:hAnsi="Arial Narrow" w:cs="Times New Roman"/>
                <w:sz w:val="20"/>
                <w:szCs w:val="20"/>
              </w:rPr>
              <w:t xml:space="preserve"> domains</w:t>
            </w:r>
            <w:r w:rsidR="00095789" w:rsidRPr="00275639">
              <w:rPr>
                <w:rFonts w:ascii="Arial Narrow" w:hAnsi="Arial Narrow" w:cs="Times New Roman"/>
                <w:sz w:val="20"/>
                <w:szCs w:val="20"/>
              </w:rPr>
              <w:t xml:space="preserve"> (as determined by supervisors for type of assessment).</w:t>
            </w:r>
          </w:p>
          <w:p w14:paraId="78C36D73" w14:textId="77777777" w:rsidR="005123B0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2.1.3. </w:t>
            </w:r>
            <w:r w:rsidR="00872381" w:rsidRPr="00275639">
              <w:rPr>
                <w:rFonts w:ascii="Arial Narrow" w:hAnsi="Arial Narrow" w:cs="Times New Roman"/>
                <w:sz w:val="20"/>
                <w:szCs w:val="20"/>
              </w:rPr>
              <w:t xml:space="preserve">Makes an appropriate diagnosis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per supervisors</w:t>
            </w:r>
          </w:p>
          <w:p w14:paraId="7C4AC1CB" w14:textId="77777777" w:rsidR="005123B0" w:rsidRPr="00275639" w:rsidRDefault="005123B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AF99409" w14:textId="77777777" w:rsidR="002060C2" w:rsidRPr="00275639" w:rsidRDefault="00E735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Validation by c</w:t>
            </w:r>
            <w:r w:rsidR="002060C2" w:rsidRPr="00275639">
              <w:rPr>
                <w:rFonts w:ascii="Arial Narrow" w:hAnsi="Arial Narrow" w:cs="Times New Roman"/>
                <w:sz w:val="20"/>
                <w:szCs w:val="20"/>
              </w:rPr>
              <w:t>lient feedback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and supervisor observation.</w:t>
            </w:r>
          </w:p>
          <w:p w14:paraId="33B110E3" w14:textId="77777777" w:rsidR="002060C2" w:rsidRPr="00275639" w:rsidRDefault="002060C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Supervisor review of </w:t>
            </w:r>
            <w:r w:rsidR="009C2C4E" w:rsidRPr="00275639">
              <w:rPr>
                <w:rFonts w:ascii="Arial Narrow" w:hAnsi="Arial Narrow" w:cs="Times New Roman"/>
                <w:sz w:val="20"/>
                <w:szCs w:val="20"/>
              </w:rPr>
              <w:t xml:space="preserve">reports,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diagnosis and basis for diagnosis</w:t>
            </w:r>
          </w:p>
        </w:tc>
      </w:tr>
      <w:tr w:rsidR="00C62385" w:rsidRPr="00323A90" w14:paraId="789684F0" w14:textId="77777777" w:rsidTr="003C7E9A">
        <w:trPr>
          <w:trHeight w:val="2780"/>
        </w:trPr>
        <w:tc>
          <w:tcPr>
            <w:tcW w:w="1705" w:type="dxa"/>
          </w:tcPr>
          <w:p w14:paraId="2AB8883F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2.2 </w:t>
            </w:r>
            <w:r w:rsidR="00BC3722"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>I</w:t>
            </w:r>
            <w:r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>ndependently</w:t>
            </w:r>
            <w:r w:rsidRPr="00275639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 xml:space="preserve">selects </w:t>
            </w:r>
            <w:r w:rsidR="00D056FE" w:rsidRPr="00275639">
              <w:rPr>
                <w:rFonts w:ascii="Arial Narrow" w:hAnsi="Arial Narrow"/>
                <w:sz w:val="20"/>
                <w:szCs w:val="20"/>
              </w:rPr>
              <w:t>appropriate assessments given the referral question(s)</w:t>
            </w:r>
            <w:r w:rsidRPr="0027563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044FB4E7" w14:textId="77777777" w:rsidR="003C7E9A" w:rsidRPr="00275639" w:rsidRDefault="003C7E9A" w:rsidP="003C7E9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2.2.1 Knows standards of practice for areas commonly assessed at our site.  </w:t>
            </w:r>
          </w:p>
          <w:p w14:paraId="00DBB77F" w14:textId="77777777" w:rsidR="003C7E9A" w:rsidRPr="00275639" w:rsidRDefault="003C7E9A" w:rsidP="003C7E9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2.2.2. 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Has a working knowledge about psychometrics in general and about the appropriateness of the core tests</w:t>
            </w:r>
            <w:r w:rsidRPr="00275639">
              <w:rPr>
                <w:rStyle w:val="FootnoteReference"/>
                <w:rFonts w:ascii="Arial Narrow" w:hAnsi="Arial Narrow" w:cs="Garamond"/>
                <w:color w:val="000000"/>
                <w:sz w:val="20"/>
                <w:szCs w:val="20"/>
              </w:rPr>
              <w:footnoteReference w:id="3"/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we use in the clinic.</w:t>
            </w:r>
          </w:p>
          <w:p w14:paraId="081B31BF" w14:textId="77777777" w:rsidR="003C7E9A" w:rsidRPr="00275639" w:rsidRDefault="003C7E9A" w:rsidP="003C7E9A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2.2.3 Identifies supplemental measures as indicated.  </w:t>
            </w:r>
          </w:p>
          <w:p w14:paraId="16501F1E" w14:textId="77777777" w:rsidR="00C62385" w:rsidRPr="00275639" w:rsidRDefault="00C62385" w:rsidP="00D14C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</w:p>
          <w:p w14:paraId="1AC67FC1" w14:textId="77777777" w:rsidR="00C62385" w:rsidRPr="00275639" w:rsidRDefault="00C62385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C1FD3A3" w14:textId="77777777" w:rsidR="00C62385" w:rsidRPr="00275639" w:rsidRDefault="00C62385" w:rsidP="00513E40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2.2.1  </w:t>
            </w:r>
            <w:r w:rsidR="0009437F" w:rsidRPr="00275639">
              <w:rPr>
                <w:rFonts w:ascii="Arial Narrow" w:hAnsi="Arial Narrow" w:cs="Times New Roman"/>
                <w:sz w:val="20"/>
                <w:szCs w:val="20"/>
              </w:rPr>
              <w:t xml:space="preserve">Assessment domains to know:  </w:t>
            </w:r>
          </w:p>
          <w:p w14:paraId="7C06DF1A" w14:textId="77777777" w:rsidR="00C62385" w:rsidRPr="00275639" w:rsidRDefault="00C62385" w:rsidP="00D14C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attention deficit/hyperactivity disorder </w:t>
            </w:r>
          </w:p>
          <w:p w14:paraId="2EA9EA86" w14:textId="77777777" w:rsidR="00C62385" w:rsidRPr="00275639" w:rsidRDefault="00C62385" w:rsidP="00D14C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anxiety </w:t>
            </w:r>
          </w:p>
          <w:p w14:paraId="4796D6BE" w14:textId="77777777" w:rsidR="00C62385" w:rsidRPr="00275639" w:rsidRDefault="00C62385" w:rsidP="00D14C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trauma </w:t>
            </w:r>
          </w:p>
          <w:p w14:paraId="00B91C7B" w14:textId="77777777" w:rsidR="00C62385" w:rsidRPr="00275639" w:rsidRDefault="00C62385" w:rsidP="00D14C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mood disorders</w:t>
            </w:r>
          </w:p>
          <w:p w14:paraId="58864BE9" w14:textId="77777777" w:rsidR="00674782" w:rsidRPr="00275639" w:rsidRDefault="00C62385" w:rsidP="0081439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clergy assessment</w:t>
            </w:r>
          </w:p>
          <w:p w14:paraId="331B1073" w14:textId="77777777" w:rsidR="00C62385" w:rsidRPr="00275639" w:rsidRDefault="00C62385">
            <w:pPr>
              <w:rPr>
                <w:rFonts w:ascii="Arial Narrow" w:hAnsi="Arial Narrow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2.2.2</w:t>
            </w:r>
          </w:p>
          <w:p w14:paraId="3052D2D0" w14:textId="77777777" w:rsidR="00C62385" w:rsidRPr="00275639" w:rsidRDefault="00C62385">
            <w:pPr>
              <w:rPr>
                <w:rFonts w:ascii="Arial Narrow" w:hAnsi="Arial Narrow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* Independently identifies appropriate measures and limitations of measures</w:t>
            </w:r>
          </w:p>
          <w:p w14:paraId="746E3087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Pr="00275639">
              <w:rPr>
                <w:rFonts w:ascii="Arial Narrow" w:hAnsi="Arial Narrow"/>
                <w:sz w:val="20"/>
                <w:szCs w:val="20"/>
              </w:rPr>
              <w:t>Reviews at least one research study or book chapter on assessment and leads a discussion in the seminar</w:t>
            </w:r>
          </w:p>
        </w:tc>
        <w:tc>
          <w:tcPr>
            <w:tcW w:w="2430" w:type="dxa"/>
          </w:tcPr>
          <w:p w14:paraId="4248A95F" w14:textId="77777777" w:rsidR="00C62385" w:rsidRPr="00275639" w:rsidRDefault="002060C2" w:rsidP="00D14C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Demonstrates knowledge in testing seminar and supervision.</w:t>
            </w:r>
          </w:p>
        </w:tc>
      </w:tr>
      <w:tr w:rsidR="00E3502C" w:rsidRPr="00323A90" w14:paraId="29AB8E54" w14:textId="77777777" w:rsidTr="00513E40">
        <w:tc>
          <w:tcPr>
            <w:tcW w:w="1705" w:type="dxa"/>
          </w:tcPr>
          <w:p w14:paraId="4176ECD0" w14:textId="77777777" w:rsidR="00E3502C" w:rsidRPr="00275639" w:rsidRDefault="00E3502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2.3 Independently administers tests according to protocol</w:t>
            </w:r>
          </w:p>
        </w:tc>
        <w:tc>
          <w:tcPr>
            <w:tcW w:w="3600" w:type="dxa"/>
          </w:tcPr>
          <w:p w14:paraId="0A67CAB2" w14:textId="77777777" w:rsidR="00E3502C" w:rsidRPr="00275639" w:rsidRDefault="00E3502C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2.3.1 Administers tests in accordance with expected protocols.</w:t>
            </w:r>
          </w:p>
          <w:p w14:paraId="4AD7CE0E" w14:textId="77777777" w:rsidR="00E3502C" w:rsidRPr="00275639" w:rsidRDefault="00E3502C" w:rsidP="00B1329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2.3.2 Identifies and adjusts </w:t>
            </w:r>
            <w:r w:rsidR="00B13295" w:rsidRPr="00275639">
              <w:rPr>
                <w:rFonts w:ascii="Arial Narrow" w:hAnsi="Arial Narrow" w:cs="Times New Roman"/>
                <w:sz w:val="20"/>
                <w:szCs w:val="20"/>
              </w:rPr>
              <w:t xml:space="preserve">appropriately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for unusual factors or breaks in protocol.</w:t>
            </w:r>
          </w:p>
        </w:tc>
        <w:tc>
          <w:tcPr>
            <w:tcW w:w="6480" w:type="dxa"/>
          </w:tcPr>
          <w:p w14:paraId="5408BC30" w14:textId="77777777" w:rsidR="00E3502C" w:rsidRPr="00275639" w:rsidRDefault="00E3502C" w:rsidP="00D14C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Correct administration observed in practice administration or video review of actual administration.</w:t>
            </w:r>
          </w:p>
          <w:p w14:paraId="6E2853C1" w14:textId="77777777" w:rsidR="00B13295" w:rsidRPr="00275639" w:rsidRDefault="00B13295" w:rsidP="00D14C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C21F68C" w14:textId="77777777" w:rsidR="00B13295" w:rsidRPr="00275639" w:rsidRDefault="00B13295" w:rsidP="00D14C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Appropriate adjustments as assessed by supervisors</w:t>
            </w:r>
            <w:r w:rsidR="00701376"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DFC0DD5" w14:textId="77777777" w:rsidR="00E3502C" w:rsidRPr="00275639" w:rsidRDefault="00E3502C" w:rsidP="00D14C7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Satisfactory supervisory review</w:t>
            </w:r>
          </w:p>
        </w:tc>
      </w:tr>
      <w:tr w:rsidR="00C62385" w:rsidRPr="00323A90" w14:paraId="2228F834" w14:textId="77777777" w:rsidTr="00513E40">
        <w:tc>
          <w:tcPr>
            <w:tcW w:w="1705" w:type="dxa"/>
          </w:tcPr>
          <w:p w14:paraId="35800036" w14:textId="77777777" w:rsidR="00C62385" w:rsidRPr="00275639" w:rsidRDefault="00C62385" w:rsidP="004C6865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Garamond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4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</w:t>
            </w:r>
            <w:r w:rsidR="00BC3722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A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utonomously scores and </w:t>
            </w:r>
            <w:r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 xml:space="preserve">interprets 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the results of the tests used </w:t>
            </w:r>
            <w:r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 xml:space="preserve">and 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ma</w:t>
            </w:r>
            <w:r w:rsidR="0009437F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kes appropriate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diagnostic formulations. </w:t>
            </w:r>
          </w:p>
          <w:p w14:paraId="0A94ED57" w14:textId="77777777" w:rsidR="00C62385" w:rsidRPr="00275639" w:rsidRDefault="00C62385" w:rsidP="000912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0E61CE4B" w14:textId="77777777" w:rsidR="00C62385" w:rsidRPr="00275639" w:rsidRDefault="00C62385" w:rsidP="00D14C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275639">
              <w:rPr>
                <w:rFonts w:ascii="Arial Narrow" w:hAnsi="Arial Narrow"/>
                <w:bCs/>
                <w:sz w:val="20"/>
                <w:szCs w:val="20"/>
              </w:rPr>
              <w:t xml:space="preserve">.1 Demonstrates competence in scoring and interpreting </w:t>
            </w:r>
            <w:r w:rsidR="00A1661D" w:rsidRPr="00275639">
              <w:rPr>
                <w:rFonts w:ascii="Arial Narrow" w:hAnsi="Arial Narrow"/>
                <w:bCs/>
                <w:sz w:val="20"/>
                <w:szCs w:val="20"/>
              </w:rPr>
              <w:t xml:space="preserve">core tests and assessment measures. </w:t>
            </w:r>
          </w:p>
          <w:p w14:paraId="5933C2C0" w14:textId="77777777" w:rsidR="00C62385" w:rsidRPr="00275639" w:rsidRDefault="00C62385" w:rsidP="00D14C7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75639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872381" w:rsidRPr="00275639">
              <w:rPr>
                <w:rFonts w:ascii="Arial Narrow" w:hAnsi="Arial Narrow"/>
                <w:color w:val="000000"/>
                <w:sz w:val="20"/>
                <w:szCs w:val="20"/>
              </w:rPr>
              <w:t>.2 I</w:t>
            </w:r>
            <w:r w:rsidRPr="00275639">
              <w:rPr>
                <w:rFonts w:ascii="Arial Narrow" w:hAnsi="Arial Narrow"/>
                <w:color w:val="000000"/>
                <w:sz w:val="20"/>
                <w:szCs w:val="20"/>
              </w:rPr>
              <w:t>dentifies diversity issues (e.g., culture, language, age, gender, ethnic background, religion) that may impact test results, test validity, and testing behavior and relationship.</w:t>
            </w:r>
          </w:p>
          <w:p w14:paraId="31C31FBC" w14:textId="77777777" w:rsidR="00C62385" w:rsidRPr="00275639" w:rsidRDefault="00C62385" w:rsidP="00BC3722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275639">
              <w:rPr>
                <w:rFonts w:ascii="Arial Narrow" w:hAnsi="Arial Narrow"/>
                <w:color w:val="000000"/>
                <w:sz w:val="20"/>
                <w:szCs w:val="20"/>
              </w:rPr>
              <w:t xml:space="preserve">.3 </w:t>
            </w:r>
            <w:r w:rsidR="00872381" w:rsidRPr="00275639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275639">
              <w:rPr>
                <w:rFonts w:ascii="Arial Narrow" w:hAnsi="Arial Narrow"/>
                <w:bCs/>
                <w:sz w:val="20"/>
                <w:szCs w:val="20"/>
              </w:rPr>
              <w:t>ntegrates background and historical data, behavioral observations, and psychometric data to diagnose accurately.</w:t>
            </w:r>
          </w:p>
        </w:tc>
        <w:tc>
          <w:tcPr>
            <w:tcW w:w="6480" w:type="dxa"/>
          </w:tcPr>
          <w:p w14:paraId="25A53CED" w14:textId="77777777" w:rsidR="00C62385" w:rsidRPr="00275639" w:rsidRDefault="0087238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All competencies: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directly observed in supervision and reports</w:t>
            </w:r>
          </w:p>
          <w:p w14:paraId="4F1F0A77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4E1642C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5CCF03D" w14:textId="77777777" w:rsidR="00C62385" w:rsidRPr="00275639" w:rsidRDefault="002060C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Reports satisfy supervisors</w:t>
            </w:r>
          </w:p>
        </w:tc>
      </w:tr>
      <w:tr w:rsidR="00C62385" w:rsidRPr="00323A90" w14:paraId="52370F74" w14:textId="77777777" w:rsidTr="00513E40">
        <w:tc>
          <w:tcPr>
            <w:tcW w:w="1705" w:type="dxa"/>
          </w:tcPr>
          <w:p w14:paraId="18C6A488" w14:textId="77777777" w:rsidR="00C62385" w:rsidRPr="00275639" w:rsidRDefault="00C62385" w:rsidP="000912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5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</w:t>
            </w:r>
            <w:r w:rsidR="00BC3722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W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rites a useful </w:t>
            </w:r>
            <w:r w:rsidR="006B2CD9"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 xml:space="preserve">assessment </w:t>
            </w:r>
            <w:r w:rsidRPr="00275639">
              <w:rPr>
                <w:rFonts w:ascii="Arial Narrow" w:hAnsi="Arial Narrow" w:cs="Garamond"/>
                <w:bCs/>
                <w:color w:val="000000"/>
                <w:sz w:val="20"/>
                <w:szCs w:val="20"/>
              </w:rPr>
              <w:t>report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 and, if applicable, makes a useful </w:t>
            </w:r>
            <w:r w:rsidR="006B2CD9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 xml:space="preserve">case </w:t>
            </w:r>
            <w:r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presentati</w:t>
            </w:r>
            <w:r w:rsidR="006B2CD9" w:rsidRPr="00275639">
              <w:rPr>
                <w:rFonts w:ascii="Arial Narrow" w:hAnsi="Arial Narrow" w:cs="Garamond"/>
                <w:color w:val="000000"/>
                <w:sz w:val="20"/>
                <w:szCs w:val="20"/>
              </w:rPr>
              <w:t>on</w:t>
            </w:r>
          </w:p>
        </w:tc>
        <w:tc>
          <w:tcPr>
            <w:tcW w:w="3600" w:type="dxa"/>
          </w:tcPr>
          <w:p w14:paraId="17A2AD61" w14:textId="77777777" w:rsidR="00C62385" w:rsidRPr="00275639" w:rsidRDefault="00C62385" w:rsidP="004374B8">
            <w:pPr>
              <w:rPr>
                <w:rFonts w:ascii="Arial Narrow" w:hAnsi="Arial Narrow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sz w:val="20"/>
                <w:szCs w:val="20"/>
              </w:rPr>
              <w:t>5</w:t>
            </w:r>
            <w:r w:rsidRPr="00275639">
              <w:rPr>
                <w:rFonts w:ascii="Arial Narrow" w:hAnsi="Arial Narrow"/>
                <w:sz w:val="20"/>
                <w:szCs w:val="20"/>
              </w:rPr>
              <w:t>.1 The report is comprehensive, clearly written, and well organized.</w:t>
            </w:r>
          </w:p>
          <w:p w14:paraId="56E23003" w14:textId="77777777" w:rsidR="006B2CD9" w:rsidRPr="00275639" w:rsidRDefault="00C62385" w:rsidP="004374B8">
            <w:pPr>
              <w:rPr>
                <w:rFonts w:ascii="Arial Narrow" w:hAnsi="Arial Narrow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sz w:val="20"/>
                <w:szCs w:val="20"/>
              </w:rPr>
              <w:t>5</w:t>
            </w:r>
            <w:r w:rsidR="006B2CD9" w:rsidRPr="00275639">
              <w:rPr>
                <w:rFonts w:ascii="Arial Narrow" w:hAnsi="Arial Narrow"/>
                <w:sz w:val="20"/>
                <w:szCs w:val="20"/>
              </w:rPr>
              <w:t xml:space="preserve">.2 The report addresses referral questions or presenting concerns.  </w:t>
            </w:r>
          </w:p>
          <w:p w14:paraId="3E58D1C2" w14:textId="77777777" w:rsidR="00C62385" w:rsidRPr="00275639" w:rsidRDefault="00C62385" w:rsidP="004374B8">
            <w:pPr>
              <w:rPr>
                <w:rFonts w:ascii="Arial Narrow" w:hAnsi="Arial Narrow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sz w:val="20"/>
                <w:szCs w:val="20"/>
              </w:rPr>
              <w:t>5</w:t>
            </w:r>
            <w:r w:rsidRPr="00275639">
              <w:rPr>
                <w:rFonts w:ascii="Arial Narrow" w:hAnsi="Arial Narrow"/>
                <w:sz w:val="20"/>
                <w:szCs w:val="20"/>
              </w:rPr>
              <w:t>.3 The repo</w:t>
            </w:r>
            <w:r w:rsidR="006B2CD9" w:rsidRPr="00275639">
              <w:rPr>
                <w:rFonts w:ascii="Arial Narrow" w:hAnsi="Arial Narrow"/>
                <w:sz w:val="20"/>
                <w:szCs w:val="20"/>
              </w:rPr>
              <w:t xml:space="preserve">rt provides specific, </w:t>
            </w:r>
            <w:r w:rsidR="00701376" w:rsidRPr="00275639">
              <w:rPr>
                <w:rFonts w:ascii="Arial Narrow" w:hAnsi="Arial Narrow"/>
                <w:sz w:val="20"/>
                <w:szCs w:val="20"/>
              </w:rPr>
              <w:t xml:space="preserve">fitting </w:t>
            </w:r>
            <w:r w:rsidR="006B2CD9" w:rsidRPr="002756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1376" w:rsidRPr="00275639">
              <w:rPr>
                <w:rFonts w:ascii="Arial Narrow" w:hAnsi="Arial Narrow"/>
                <w:sz w:val="20"/>
                <w:szCs w:val="20"/>
              </w:rPr>
              <w:t xml:space="preserve">formulations, </w:t>
            </w:r>
            <w:r w:rsidRPr="00275639">
              <w:rPr>
                <w:rFonts w:ascii="Arial Narrow" w:hAnsi="Arial Narrow"/>
                <w:sz w:val="20"/>
                <w:szCs w:val="20"/>
              </w:rPr>
              <w:t>recommendations</w:t>
            </w:r>
            <w:r w:rsidR="00701376" w:rsidRPr="00275639">
              <w:rPr>
                <w:rFonts w:ascii="Arial Narrow" w:hAnsi="Arial Narrow"/>
                <w:sz w:val="20"/>
                <w:szCs w:val="20"/>
              </w:rPr>
              <w:t>,</w:t>
            </w:r>
            <w:r w:rsidR="006B2CD9" w:rsidRPr="002756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01376" w:rsidRPr="00275639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="006B2CD9" w:rsidRPr="00275639">
              <w:rPr>
                <w:rFonts w:ascii="Arial Narrow" w:hAnsi="Arial Narrow"/>
                <w:sz w:val="20"/>
                <w:szCs w:val="20"/>
              </w:rPr>
              <w:t>treatment plans</w:t>
            </w:r>
          </w:p>
          <w:p w14:paraId="7073E42D" w14:textId="77777777" w:rsidR="00C62385" w:rsidRPr="00275639" w:rsidRDefault="00C62385" w:rsidP="00FE1A3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sz w:val="20"/>
                <w:szCs w:val="20"/>
              </w:rPr>
              <w:t>5</w:t>
            </w:r>
            <w:r w:rsidRPr="00275639">
              <w:rPr>
                <w:rFonts w:ascii="Arial Narrow" w:hAnsi="Arial Narrow"/>
                <w:sz w:val="20"/>
                <w:szCs w:val="20"/>
              </w:rPr>
              <w:t xml:space="preserve">.4.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If applicable, makes a clear and relevant presentation to the Intake seminar or other stakeholders.</w:t>
            </w:r>
          </w:p>
        </w:tc>
        <w:tc>
          <w:tcPr>
            <w:tcW w:w="6480" w:type="dxa"/>
          </w:tcPr>
          <w:p w14:paraId="29059759" w14:textId="77777777" w:rsidR="00C62385" w:rsidRPr="00275639" w:rsidRDefault="004B21B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Direct review of report and observation of presentation</w:t>
            </w:r>
          </w:p>
        </w:tc>
        <w:tc>
          <w:tcPr>
            <w:tcW w:w="2430" w:type="dxa"/>
          </w:tcPr>
          <w:p w14:paraId="568BF4B1" w14:textId="77777777" w:rsidR="00C62385" w:rsidRPr="00275639" w:rsidRDefault="002060C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Reports satisfy supervisors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D7183" w:rsidRPr="00275639">
              <w:rPr>
                <w:rFonts w:ascii="Arial Narrow" w:hAnsi="Arial Narrow" w:cs="Times New Roman"/>
                <w:sz w:val="20"/>
                <w:szCs w:val="20"/>
              </w:rPr>
              <w:t xml:space="preserve">or stakeholders 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>in these areas</w:t>
            </w:r>
            <w:r w:rsidR="005D7183" w:rsidRPr="0027563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C62385" w:rsidRPr="00323A90" w14:paraId="7DE404C7" w14:textId="77777777" w:rsidTr="00513E40">
        <w:tc>
          <w:tcPr>
            <w:tcW w:w="1705" w:type="dxa"/>
          </w:tcPr>
          <w:p w14:paraId="2558B739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C3722" w:rsidRPr="00275639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275639">
              <w:rPr>
                <w:rFonts w:ascii="Arial Narrow" w:hAnsi="Arial Narrow"/>
                <w:bCs/>
                <w:sz w:val="20"/>
                <w:szCs w:val="20"/>
              </w:rPr>
              <w:t>ffectively leads the assessment feedback session</w:t>
            </w:r>
          </w:p>
        </w:tc>
        <w:tc>
          <w:tcPr>
            <w:tcW w:w="3600" w:type="dxa"/>
          </w:tcPr>
          <w:p w14:paraId="5779D6A1" w14:textId="77777777" w:rsidR="00C62385" w:rsidRPr="00275639" w:rsidRDefault="00C62385" w:rsidP="00D14C77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275639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E3502C" w:rsidRPr="00275639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275639">
              <w:rPr>
                <w:rFonts w:ascii="Arial Narrow" w:hAnsi="Arial Narrow"/>
                <w:bCs/>
                <w:sz w:val="20"/>
                <w:szCs w:val="20"/>
              </w:rPr>
              <w:t xml:space="preserve">.1 </w:t>
            </w:r>
            <w:r w:rsidRPr="00275639">
              <w:rPr>
                <w:rFonts w:ascii="Arial Narrow" w:hAnsi="Arial Narrow"/>
                <w:sz w:val="20"/>
                <w:szCs w:val="20"/>
              </w:rPr>
              <w:t xml:space="preserve">Plans and implements the testing feedback session appropriately. Prepares for areas of potential difficulty in session.  </w:t>
            </w:r>
          </w:p>
          <w:p w14:paraId="782BBEEB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14834CF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Is organized and covers the major findings relevant for the referral questions</w:t>
            </w:r>
          </w:p>
          <w:p w14:paraId="0A1EB15C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Prepares for areas of potential difficulty with feedback</w:t>
            </w:r>
          </w:p>
          <w:p w14:paraId="5686C6D3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Pr="00275639">
              <w:rPr>
                <w:rFonts w:ascii="Arial Narrow" w:hAnsi="Arial Narrow"/>
                <w:sz w:val="20"/>
                <w:szCs w:val="20"/>
              </w:rPr>
              <w:t>E</w:t>
            </w:r>
            <w:r w:rsidRPr="00275639">
              <w:rPr>
                <w:rFonts w:ascii="Arial Narrow" w:hAnsi="Arial Narrow"/>
                <w:bCs/>
                <w:sz w:val="20"/>
                <w:szCs w:val="20"/>
              </w:rPr>
              <w:t>xplains the test results in terms the patient can understand, provides suitable recommendations and</w:t>
            </w:r>
            <w:r w:rsidRPr="0027563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75639">
              <w:rPr>
                <w:rFonts w:ascii="Arial Narrow" w:hAnsi="Arial Narrow"/>
                <w:sz w:val="20"/>
                <w:szCs w:val="20"/>
              </w:rPr>
              <w:t>responds empathically to patient’s concerns</w:t>
            </w:r>
          </w:p>
        </w:tc>
        <w:tc>
          <w:tcPr>
            <w:tcW w:w="2430" w:type="dxa"/>
          </w:tcPr>
          <w:p w14:paraId="0B867388" w14:textId="77777777" w:rsidR="005D7183" w:rsidRPr="00275639" w:rsidRDefault="005D718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Client and/or clinician</w:t>
            </w:r>
          </w:p>
          <w:p w14:paraId="400AEAF1" w14:textId="77777777" w:rsidR="00C62385" w:rsidRPr="00275639" w:rsidRDefault="005D718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report that feedback was helpful</w:t>
            </w:r>
          </w:p>
        </w:tc>
      </w:tr>
      <w:tr w:rsidR="008D7F9C" w:rsidRPr="00323A90" w14:paraId="7C5D0FEB" w14:textId="77777777" w:rsidTr="00155697">
        <w:tc>
          <w:tcPr>
            <w:tcW w:w="14215" w:type="dxa"/>
            <w:gridSpan w:val="4"/>
          </w:tcPr>
          <w:p w14:paraId="2F982F58" w14:textId="77777777" w:rsidR="008D7F9C" w:rsidRPr="00814391" w:rsidRDefault="00872381">
            <w:pPr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lastRenderedPageBreak/>
              <w:t>3. Consolidate professional i</w:t>
            </w:r>
            <w:r w:rsidR="008D7F9C" w:rsidRPr="00814391">
              <w:rPr>
                <w:rFonts w:ascii="Arial Narrow" w:hAnsi="Arial Narrow" w:cs="Times New Roman"/>
                <w:b/>
                <w:sz w:val="28"/>
                <w:szCs w:val="28"/>
              </w:rPr>
              <w:t>dentity at an intermediate to advanced level for entry to practice</w:t>
            </w:r>
          </w:p>
        </w:tc>
      </w:tr>
      <w:tr w:rsidR="00C62385" w:rsidRPr="00323A90" w14:paraId="27E083F2" w14:textId="77777777" w:rsidTr="00513E40">
        <w:tc>
          <w:tcPr>
            <w:tcW w:w="1705" w:type="dxa"/>
          </w:tcPr>
          <w:p w14:paraId="1938991E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3.1 Practices in a legal and ethical manner. </w:t>
            </w:r>
          </w:p>
        </w:tc>
        <w:tc>
          <w:tcPr>
            <w:tcW w:w="3600" w:type="dxa"/>
          </w:tcPr>
          <w:p w14:paraId="2B56D95C" w14:textId="77777777" w:rsidR="00C62385" w:rsidRPr="00275639" w:rsidRDefault="00C62385" w:rsidP="0095553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3.1.1. Demonstrates knowledge of ethical codes, laws, and standards of practice, and an ability to apply these codes and standards in one’s practice.</w:t>
            </w:r>
          </w:p>
          <w:p w14:paraId="3DDD6082" w14:textId="77777777" w:rsidR="00C62385" w:rsidRPr="00275639" w:rsidRDefault="00C62385" w:rsidP="004374B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3.1.2. Engages the client’s values and beliefs, and incorporates one’s own values and beliefs, in respectful and appropriate ways.</w:t>
            </w:r>
          </w:p>
        </w:tc>
        <w:tc>
          <w:tcPr>
            <w:tcW w:w="6480" w:type="dxa"/>
          </w:tcPr>
          <w:p w14:paraId="70CC3D01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3.1.1</w:t>
            </w:r>
          </w:p>
          <w:p w14:paraId="664D5123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Independently identifies legal and ethical concerns </w:t>
            </w:r>
          </w:p>
          <w:p w14:paraId="3F2E9CA2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Integrates legal and ethical standards into professional conduct.</w:t>
            </w:r>
          </w:p>
          <w:p w14:paraId="7A3BC26C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Initiates consultation when indicated.</w:t>
            </w:r>
          </w:p>
          <w:p w14:paraId="619EA5B0" w14:textId="77777777" w:rsidR="00C62385" w:rsidRPr="00275639" w:rsidRDefault="00C62385" w:rsidP="00681DC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Complies with clinic/university policies and procedures, and follows guidance from supervisors</w:t>
            </w:r>
            <w:r w:rsidR="00536804" w:rsidRPr="00275639">
              <w:rPr>
                <w:rFonts w:ascii="Arial Narrow" w:hAnsi="Arial Narrow" w:cs="Times New Roman"/>
                <w:sz w:val="20"/>
                <w:szCs w:val="20"/>
              </w:rPr>
              <w:t xml:space="preserve"> and administrators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E4745E7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3.1.2  </w:t>
            </w:r>
          </w:p>
          <w:p w14:paraId="2F517726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Inquires about client’s beliefs, values, and preferences</w:t>
            </w:r>
          </w:p>
          <w:p w14:paraId="6354CA8A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Assists client’s to clarify their beliefs, values, intentions, and choices</w:t>
            </w:r>
          </w:p>
          <w:p w14:paraId="46EAF2E3" w14:textId="77777777" w:rsidR="005D7183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5D7183" w:rsidRPr="00275639">
              <w:rPr>
                <w:rFonts w:ascii="Arial Narrow" w:hAnsi="Arial Narrow" w:cs="Times New Roman"/>
                <w:sz w:val="20"/>
                <w:szCs w:val="20"/>
              </w:rPr>
              <w:t>Demonstrates awareness of one’s own values and beliefs and avoids imposing these values upon clients.</w:t>
            </w:r>
          </w:p>
          <w:p w14:paraId="3E74D7BD" w14:textId="77777777" w:rsidR="00C62385" w:rsidRPr="00275639" w:rsidRDefault="009015A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Invites consideration of new</w:t>
            </w:r>
            <w:r w:rsidR="005D7183"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74782" w:rsidRPr="00275639">
              <w:rPr>
                <w:rFonts w:ascii="Arial Narrow" w:hAnsi="Arial Narrow" w:cs="Times New Roman"/>
                <w:sz w:val="20"/>
                <w:szCs w:val="20"/>
              </w:rPr>
              <w:t>perspectives and practices i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n tentative, respectful way</w:t>
            </w:r>
            <w:r w:rsidR="00674782" w:rsidRPr="00275639">
              <w:rPr>
                <w:rFonts w:ascii="Arial Narrow" w:hAnsi="Arial Narrow" w:cs="Times New Roman"/>
                <w:sz w:val="20"/>
                <w:szCs w:val="20"/>
              </w:rPr>
              <w:t xml:space="preserve">s when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relevant</w:t>
            </w:r>
            <w:r w:rsidR="005D7183"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to client’s concerns.</w:t>
            </w:r>
          </w:p>
        </w:tc>
        <w:tc>
          <w:tcPr>
            <w:tcW w:w="2430" w:type="dxa"/>
          </w:tcPr>
          <w:p w14:paraId="23854F5E" w14:textId="77777777" w:rsidR="004B21B2" w:rsidRPr="00275639" w:rsidRDefault="004B21B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3.1.1</w:t>
            </w:r>
          </w:p>
          <w:p w14:paraId="4C429D98" w14:textId="77777777" w:rsidR="00C62385" w:rsidRPr="00275639" w:rsidRDefault="004B21B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No </w:t>
            </w:r>
            <w:r w:rsidR="00E735D2" w:rsidRPr="00275639">
              <w:rPr>
                <w:rFonts w:ascii="Arial Narrow" w:hAnsi="Arial Narrow" w:cs="Times New Roman"/>
                <w:sz w:val="20"/>
                <w:szCs w:val="20"/>
              </w:rPr>
              <w:t xml:space="preserve">major 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legal or e</w:t>
            </w:r>
            <w:r w:rsidR="00E735D2" w:rsidRPr="00275639">
              <w:rPr>
                <w:rFonts w:ascii="Arial Narrow" w:hAnsi="Arial Narrow" w:cs="Times New Roman"/>
                <w:sz w:val="20"/>
                <w:szCs w:val="20"/>
              </w:rPr>
              <w:t xml:space="preserve">thical violations, complaints, administrative or clinical problems.  </w:t>
            </w:r>
          </w:p>
          <w:p w14:paraId="32A49EE5" w14:textId="77777777" w:rsidR="004B21B2" w:rsidRPr="00275639" w:rsidRDefault="00E735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Legal and ethical practices o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>bserved in supervisory discussions, clinical records, seminars and consultations</w:t>
            </w:r>
          </w:p>
          <w:p w14:paraId="70708663" w14:textId="77777777" w:rsidR="004B21B2" w:rsidRPr="00275639" w:rsidRDefault="00E735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SERT engagement is o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>bserved via video</w:t>
            </w:r>
            <w:r w:rsidR="00674782" w:rsidRPr="0027563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765F3" w:rsidRPr="00275639">
              <w:rPr>
                <w:rFonts w:ascii="Arial Narrow" w:hAnsi="Arial Narrow" w:cs="Times New Roman"/>
                <w:sz w:val="20"/>
                <w:szCs w:val="20"/>
              </w:rPr>
              <w:t xml:space="preserve">evident in supervision and </w:t>
            </w:r>
            <w:r w:rsidR="00674782" w:rsidRPr="00275639">
              <w:rPr>
                <w:rFonts w:ascii="Arial Narrow" w:hAnsi="Arial Narrow" w:cs="Times New Roman"/>
                <w:sz w:val="20"/>
                <w:szCs w:val="20"/>
              </w:rPr>
              <w:t>notes, or affirmed by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>client</w:t>
            </w:r>
            <w:r w:rsidR="00674782" w:rsidRPr="0027563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C62385" w:rsidRPr="00323A90" w14:paraId="301C6680" w14:textId="77777777" w:rsidTr="00513E40">
        <w:tc>
          <w:tcPr>
            <w:tcW w:w="1705" w:type="dxa"/>
          </w:tcPr>
          <w:p w14:paraId="6B3297AE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3.2 Attend</w:t>
            </w:r>
            <w:r w:rsidR="0070143E" w:rsidRPr="00275639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to diversity in professional practice</w:t>
            </w:r>
          </w:p>
        </w:tc>
        <w:tc>
          <w:tcPr>
            <w:tcW w:w="3600" w:type="dxa"/>
          </w:tcPr>
          <w:p w14:paraId="0EF1D3F8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3.2.1 Attends to and reflects upon individual and cultural diversity (including power dynamics and social justice concerns).</w:t>
            </w:r>
          </w:p>
          <w:p w14:paraId="6E5D77FB" w14:textId="77777777" w:rsidR="00C62385" w:rsidRPr="00275639" w:rsidRDefault="00C62385" w:rsidP="004374B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3.2.2 Invests in continued growth in cultural competence/humility</w:t>
            </w:r>
          </w:p>
        </w:tc>
        <w:tc>
          <w:tcPr>
            <w:tcW w:w="6480" w:type="dxa"/>
          </w:tcPr>
          <w:p w14:paraId="12D0BC71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3.2.1  </w:t>
            </w:r>
          </w:p>
          <w:p w14:paraId="6CD9F006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*Consistently identifies relevant aspects of individual and cultural diversity in clinical and professional interactions, written work, presentations, etc.  </w:t>
            </w:r>
          </w:p>
          <w:p w14:paraId="7FDA0020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3.2.2</w:t>
            </w:r>
          </w:p>
          <w:p w14:paraId="6943C5D5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Knows the core concepts from two peer reviewed articles on cultural competence (see 1.1.1). (content to be specified per year)</w:t>
            </w:r>
          </w:p>
          <w:p w14:paraId="6809601B" w14:textId="77777777" w:rsidR="00C62385" w:rsidRPr="00275639" w:rsidRDefault="00C62385" w:rsidP="00323A90">
            <w:pPr>
              <w:rPr>
                <w:rFonts w:ascii="Arial Narrow" w:hAnsi="Arial Narrow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Identifies and works on at least 1 area for personal learning or growth in MCC/humility in supervision.</w:t>
            </w:r>
          </w:p>
        </w:tc>
        <w:tc>
          <w:tcPr>
            <w:tcW w:w="2430" w:type="dxa"/>
          </w:tcPr>
          <w:p w14:paraId="4AB8E2F2" w14:textId="77777777" w:rsidR="00C62385" w:rsidRPr="00275639" w:rsidRDefault="00B922B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3.2.1 Observed in clinical work, supervision, </w:t>
            </w:r>
            <w:r w:rsidR="004B21B2" w:rsidRPr="00275639">
              <w:rPr>
                <w:rFonts w:ascii="Arial Narrow" w:hAnsi="Arial Narrow" w:cs="Times New Roman"/>
                <w:sz w:val="20"/>
                <w:szCs w:val="20"/>
              </w:rPr>
              <w:t xml:space="preserve"> seminars, and written work</w:t>
            </w:r>
          </w:p>
          <w:p w14:paraId="31E73069" w14:textId="77777777" w:rsidR="004B21B2" w:rsidRPr="00275639" w:rsidRDefault="004B21B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3.22.</w:t>
            </w:r>
          </w:p>
          <w:p w14:paraId="0D390576" w14:textId="77777777" w:rsidR="004B21B2" w:rsidRPr="00275639" w:rsidRDefault="004B21B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Incorporates concepts in </w:t>
            </w:r>
            <w:r w:rsidR="00B922B5" w:rsidRPr="00275639">
              <w:rPr>
                <w:rFonts w:ascii="Arial Narrow" w:hAnsi="Arial Narrow" w:cs="Times New Roman"/>
                <w:sz w:val="20"/>
                <w:szCs w:val="20"/>
              </w:rPr>
              <w:t>supervision, interventions, and clinical writing.</w:t>
            </w:r>
          </w:p>
          <w:p w14:paraId="5F93471F" w14:textId="77777777" w:rsidR="004B21B2" w:rsidRPr="00275639" w:rsidRDefault="004B21B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Growth area identified and tracked in supervision</w:t>
            </w:r>
          </w:p>
        </w:tc>
      </w:tr>
      <w:tr w:rsidR="00C62385" w:rsidRPr="00323A90" w14:paraId="2689FA5B" w14:textId="77777777" w:rsidTr="00513E40">
        <w:tc>
          <w:tcPr>
            <w:tcW w:w="1705" w:type="dxa"/>
          </w:tcPr>
          <w:p w14:paraId="4C95081A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3.3 Utilizes science and scientific methods.</w:t>
            </w:r>
          </w:p>
        </w:tc>
        <w:tc>
          <w:tcPr>
            <w:tcW w:w="3600" w:type="dxa"/>
          </w:tcPr>
          <w:p w14:paraId="0C64B1DA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3.3.1 Practice is informed by science and professional literature</w:t>
            </w:r>
          </w:p>
          <w:p w14:paraId="0E07BAF6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3.3.2 Demonstrates rigor and critical thinking</w:t>
            </w:r>
          </w:p>
          <w:p w14:paraId="599C1CC6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3.3.3 Practices as a local scientist through observation and use of data.   </w:t>
            </w:r>
          </w:p>
          <w:p w14:paraId="5508B49D" w14:textId="77777777" w:rsidR="00674782" w:rsidRPr="00275639" w:rsidRDefault="00674782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3.3.4. Contributes to science through research, writing, presentations, discussions with colleagues, or other collaborations [aspirational]</w:t>
            </w:r>
          </w:p>
        </w:tc>
        <w:tc>
          <w:tcPr>
            <w:tcW w:w="6480" w:type="dxa"/>
          </w:tcPr>
          <w:p w14:paraId="4A05DF53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3.3.1 Identifies research findings that inform practice</w:t>
            </w:r>
            <w:r w:rsidR="00536804" w:rsidRPr="0027563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5E554965" w14:textId="77777777" w:rsidR="00C62385" w:rsidRPr="00275639" w:rsidRDefault="00C62385" w:rsidP="0011406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3.3.2 Critically evaluates clinical research, theories, and practice.  </w:t>
            </w:r>
          </w:p>
          <w:p w14:paraId="08ED8428" w14:textId="77777777" w:rsidR="00C62385" w:rsidRPr="00275639" w:rsidRDefault="00C62385" w:rsidP="0011406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3.3.3 Obtains and utilizes local data to inform practice </w:t>
            </w:r>
          </w:p>
          <w:p w14:paraId="1AF3AB8E" w14:textId="77777777" w:rsidR="00674782" w:rsidRPr="00275639" w:rsidRDefault="00674782" w:rsidP="0011406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3.3.4 Professional activities and outputs</w:t>
            </w:r>
          </w:p>
        </w:tc>
        <w:tc>
          <w:tcPr>
            <w:tcW w:w="2430" w:type="dxa"/>
          </w:tcPr>
          <w:p w14:paraId="110922D5" w14:textId="77777777" w:rsidR="00C62385" w:rsidRPr="00275639" w:rsidRDefault="00E735D2" w:rsidP="00323A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Scientifically informed practice observed in supervision, seminars, treatment plans, and notes.</w:t>
            </w:r>
          </w:p>
        </w:tc>
      </w:tr>
      <w:tr w:rsidR="00C62385" w:rsidRPr="00323A90" w14:paraId="13EC0A5A" w14:textId="77777777" w:rsidTr="00513E40">
        <w:tc>
          <w:tcPr>
            <w:tcW w:w="1705" w:type="dxa"/>
          </w:tcPr>
          <w:p w14:paraId="165638A6" w14:textId="77777777" w:rsidR="00C62385" w:rsidRPr="00275639" w:rsidRDefault="00C62385" w:rsidP="004374B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3.4 Demonstrates professionalism and integrity/maturity. </w:t>
            </w:r>
          </w:p>
        </w:tc>
        <w:tc>
          <w:tcPr>
            <w:tcW w:w="3600" w:type="dxa"/>
          </w:tcPr>
          <w:p w14:paraId="04C7E5A4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3.4.1 Demonstrates integrity and professionalism</w:t>
            </w:r>
          </w:p>
          <w:p w14:paraId="03C173F0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3.4.2 Invests in professional development</w:t>
            </w:r>
          </w:p>
          <w:p w14:paraId="2F8969DF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3.4.3 Demonstrates professional communication skills.</w:t>
            </w:r>
          </w:p>
          <w:p w14:paraId="45AF65E1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3.4.5 Demonstrates professional interpersonal and emotional skills</w:t>
            </w:r>
          </w:p>
          <w:p w14:paraId="74E448B8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3.4.6. Consults effectively within health-care systems.</w:t>
            </w:r>
          </w:p>
          <w:p w14:paraId="74C6AED4" w14:textId="77777777" w:rsidR="00674782" w:rsidRPr="00275639" w:rsidRDefault="00674782" w:rsidP="00674782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3.4.7. D</w:t>
            </w:r>
            <w:r w:rsidRPr="00275639">
              <w:rPr>
                <w:rFonts w:ascii="Arial Narrow" w:hAnsi="Arial Narrow"/>
                <w:sz w:val="20"/>
                <w:szCs w:val="20"/>
              </w:rPr>
              <w:t xml:space="preserve">emonstrates qualities and practices which reflect professional values, and/or one’s own SERT values, and bear upon professional </w:t>
            </w:r>
            <w:r w:rsidRPr="00275639">
              <w:rPr>
                <w:rFonts w:ascii="Arial Narrow" w:hAnsi="Arial Narrow"/>
                <w:sz w:val="20"/>
                <w:szCs w:val="20"/>
              </w:rPr>
              <w:lastRenderedPageBreak/>
              <w:t>practice/identity. Examples include humility, courage, honesty, compassion, acceptance, etc.  [aspirational competence]</w:t>
            </w:r>
          </w:p>
          <w:p w14:paraId="052E021E" w14:textId="77777777" w:rsidR="00674782" w:rsidRPr="00275639" w:rsidRDefault="00674782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113D931" w14:textId="77777777" w:rsidR="00C62385" w:rsidRPr="00275639" w:rsidRDefault="00C62385" w:rsidP="008318E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18011A9" w14:textId="77777777" w:rsidR="00C62385" w:rsidRPr="00275639" w:rsidRDefault="00C62385" w:rsidP="00315EFA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932203E" w14:textId="77777777" w:rsidR="00C62385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3.4.1 </w:t>
            </w:r>
          </w:p>
          <w:p w14:paraId="030BA592" w14:textId="77777777" w:rsidR="00E735D2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Fulfills responsibilities in a professional manner, and takes responsibility for one’s actions.</w:t>
            </w:r>
          </w:p>
          <w:p w14:paraId="70DB961C" w14:textId="77777777" w:rsidR="00C62385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3.4.2</w:t>
            </w:r>
          </w:p>
          <w:p w14:paraId="331A9DFC" w14:textId="77777777" w:rsidR="00C62385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Identifies opportunities, resources, and strategies for professional growth.  </w:t>
            </w:r>
          </w:p>
          <w:p w14:paraId="1F2B8B6A" w14:textId="77777777" w:rsidR="00C62385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3.4.3.</w:t>
            </w:r>
          </w:p>
          <w:p w14:paraId="64902431" w14:textId="77777777" w:rsidR="00C62385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Produces verbal and written communications that are clear, thorough, and respectful.</w:t>
            </w:r>
          </w:p>
          <w:p w14:paraId="08C95EF8" w14:textId="77777777" w:rsidR="00C62385" w:rsidRPr="00275639" w:rsidRDefault="00C6238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3.4.5</w:t>
            </w:r>
          </w:p>
          <w:p w14:paraId="304D0A8A" w14:textId="77777777" w:rsidR="00C62385" w:rsidRPr="00275639" w:rsidRDefault="00536804" w:rsidP="00E97F74">
            <w:pPr>
              <w:pStyle w:val="ListParagraph"/>
              <w:ind w:left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 Relates collaboratively and </w:t>
            </w:r>
            <w:r w:rsidR="00C62385" w:rsidRPr="002756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effectively with colleagues, staff, clients, and other stakeholders (including administrative staff)  </w:t>
            </w:r>
          </w:p>
          <w:p w14:paraId="169A1DB0" w14:textId="77777777" w:rsidR="00C62385" w:rsidRPr="00275639" w:rsidRDefault="00C62385" w:rsidP="00E97F7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Addresses differences and conflicts in a constructive manner.  </w:t>
            </w:r>
          </w:p>
          <w:p w14:paraId="31719C57" w14:textId="77777777" w:rsidR="00C62385" w:rsidRPr="00275639" w:rsidRDefault="00C62385" w:rsidP="0078228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3.4.6</w:t>
            </w:r>
          </w:p>
          <w:p w14:paraId="6E87804E" w14:textId="77777777" w:rsidR="00C62385" w:rsidRPr="00275639" w:rsidRDefault="00C62385" w:rsidP="0078228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* </w:t>
            </w:r>
            <w:r w:rsidRPr="002756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Seeks consultation when helpful or indicated  </w:t>
            </w:r>
          </w:p>
          <w:p w14:paraId="5F523435" w14:textId="77777777" w:rsidR="00C62385" w:rsidRPr="00275639" w:rsidRDefault="00C62385" w:rsidP="0078228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Initiates communication and integrates input from </w:t>
            </w:r>
            <w:r w:rsidRPr="002756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stakeholders and healthcare providers from other disciplines </w:t>
            </w:r>
          </w:p>
          <w:p w14:paraId="6FA9C977" w14:textId="77777777" w:rsidR="00536804" w:rsidRPr="00275639" w:rsidRDefault="00C62385" w:rsidP="0053680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756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* Represents psychological perspectives in a clear and relevant way  </w:t>
            </w:r>
          </w:p>
          <w:p w14:paraId="5FA2CFDE" w14:textId="77777777" w:rsidR="00C62385" w:rsidRPr="00275639" w:rsidRDefault="00C62385" w:rsidP="0053680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756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* Identifies and works with strengths/weaknesses of the agency/healthcare system  </w:t>
            </w:r>
          </w:p>
          <w:p w14:paraId="040D5863" w14:textId="77777777" w:rsidR="00674782" w:rsidRPr="00275639" w:rsidRDefault="00674782" w:rsidP="0053680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eastAsia="Times New Roman" w:hAnsi="Arial Narrow" w:cs="Times New Roman"/>
                <w:sz w:val="20"/>
                <w:szCs w:val="20"/>
              </w:rPr>
              <w:t>3.4.7  Observed by self and others</w:t>
            </w:r>
          </w:p>
        </w:tc>
        <w:tc>
          <w:tcPr>
            <w:tcW w:w="2430" w:type="dxa"/>
          </w:tcPr>
          <w:p w14:paraId="0F046E30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>3.4.1. Professionalism directly observed and affirmed by feedback from peers and staff</w:t>
            </w:r>
          </w:p>
          <w:p w14:paraId="3803DEF6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3.4.2 </w:t>
            </w:r>
          </w:p>
          <w:p w14:paraId="078D4DB3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Observed examples of professional development and report in supervision.  </w:t>
            </w:r>
          </w:p>
          <w:p w14:paraId="52EA86B2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3.4.3 </w:t>
            </w:r>
          </w:p>
          <w:p w14:paraId="0A3E3D20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Work samples demonstrate strong communication. </w:t>
            </w:r>
          </w:p>
          <w:p w14:paraId="10BB9BAA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3.4.5, </w:t>
            </w:r>
          </w:p>
          <w:p w14:paraId="084F9497" w14:textId="77777777" w:rsidR="00E735D2" w:rsidRPr="00275639" w:rsidRDefault="00B922B5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Interpersonal and emotional skills are observed and </w:t>
            </w:r>
            <w:r w:rsidR="00E735D2" w:rsidRPr="00275639">
              <w:rPr>
                <w:rFonts w:ascii="Arial Narrow" w:hAnsi="Arial Narrow" w:cs="Times New Roman"/>
                <w:sz w:val="20"/>
                <w:szCs w:val="20"/>
              </w:rPr>
              <w:t>report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ed by </w:t>
            </w:r>
            <w:r w:rsidR="00E735D2" w:rsidRPr="00275639">
              <w:rPr>
                <w:rFonts w:ascii="Arial Narrow" w:hAnsi="Arial Narrow" w:cs="Times New Roman"/>
                <w:sz w:val="20"/>
                <w:szCs w:val="20"/>
              </w:rPr>
              <w:t>peers and staff</w:t>
            </w:r>
          </w:p>
          <w:p w14:paraId="7004116F" w14:textId="77777777" w:rsidR="00E735D2" w:rsidRPr="00275639" w:rsidRDefault="00E735D2" w:rsidP="00E97F74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3.4.6. </w:t>
            </w:r>
          </w:p>
          <w:p w14:paraId="671DD272" w14:textId="77777777" w:rsidR="00E735D2" w:rsidRPr="00275639" w:rsidRDefault="00B922B5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Observations and feedback from consultations indicate effectiveness.</w:t>
            </w:r>
          </w:p>
          <w:p w14:paraId="7E1F5AD1" w14:textId="77777777" w:rsidR="00674782" w:rsidRPr="00275639" w:rsidRDefault="00674782">
            <w:pPr>
              <w:pStyle w:val="ListParagraph"/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3.4.7. Validation by self and others</w:t>
            </w:r>
          </w:p>
        </w:tc>
      </w:tr>
      <w:tr w:rsidR="00C62385" w:rsidRPr="00323A90" w14:paraId="54E811DB" w14:textId="77777777" w:rsidTr="00513E40">
        <w:tc>
          <w:tcPr>
            <w:tcW w:w="1705" w:type="dxa"/>
          </w:tcPr>
          <w:p w14:paraId="6155CD13" w14:textId="77777777" w:rsidR="00C62385" w:rsidRPr="00275639" w:rsidRDefault="00C62385" w:rsidP="00C64C2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lastRenderedPageBreak/>
              <w:t>3.5 Demonstrates reflective practice</w:t>
            </w:r>
          </w:p>
        </w:tc>
        <w:tc>
          <w:tcPr>
            <w:tcW w:w="3600" w:type="dxa"/>
          </w:tcPr>
          <w:p w14:paraId="33A93C74" w14:textId="77777777" w:rsidR="00C62385" w:rsidRPr="00275639" w:rsidRDefault="00C62385" w:rsidP="008841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3.5.1. Demonstrates reflectivity during and in-between professional interactions.</w:t>
            </w:r>
          </w:p>
          <w:p w14:paraId="7E80ECDA" w14:textId="77777777" w:rsidR="00C62385" w:rsidRPr="00275639" w:rsidRDefault="00C62385" w:rsidP="008841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3.5.2. Utilizes self-assessment and feedback to inform learning </w:t>
            </w:r>
            <w:r w:rsidR="00B922B5" w:rsidRPr="00275639">
              <w:rPr>
                <w:rFonts w:ascii="Arial Narrow" w:hAnsi="Arial Narrow" w:cs="Times New Roman"/>
                <w:sz w:val="20"/>
                <w:szCs w:val="20"/>
              </w:rPr>
              <w:t>or growth.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</w:p>
          <w:p w14:paraId="330B68AC" w14:textId="77777777" w:rsidR="00C62385" w:rsidRPr="00275639" w:rsidRDefault="00C62385" w:rsidP="008841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3.5.3. Practices self-care.</w:t>
            </w:r>
          </w:p>
          <w:p w14:paraId="57BB6387" w14:textId="77777777" w:rsidR="00C62385" w:rsidRPr="00275639" w:rsidRDefault="00C62385" w:rsidP="0088416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3.5.4. Incorporates values, beliefs, preferences, intentions into professional practice in appropriate, helpful ways.</w:t>
            </w:r>
          </w:p>
        </w:tc>
        <w:tc>
          <w:tcPr>
            <w:tcW w:w="6480" w:type="dxa"/>
          </w:tcPr>
          <w:p w14:paraId="4AE6121A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3.5.1 Observation and self-report </w:t>
            </w:r>
            <w:r w:rsidR="00B922B5" w:rsidRPr="00275639">
              <w:rPr>
                <w:rFonts w:ascii="Arial Narrow" w:hAnsi="Arial Narrow" w:cs="Times New Roman"/>
                <w:sz w:val="20"/>
                <w:szCs w:val="20"/>
              </w:rPr>
              <w:t xml:space="preserve">demonstrate reflexivity </w:t>
            </w:r>
          </w:p>
          <w:p w14:paraId="77514409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3.5.2  </w:t>
            </w:r>
          </w:p>
          <w:p w14:paraId="03AC1040" w14:textId="77777777" w:rsidR="0067536C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Independently </w:t>
            </w:r>
            <w:r w:rsidR="0067536C" w:rsidRPr="00275639">
              <w:rPr>
                <w:rFonts w:ascii="Arial Narrow" w:hAnsi="Arial Narrow" w:cs="Times New Roman"/>
                <w:sz w:val="20"/>
                <w:szCs w:val="20"/>
              </w:rPr>
              <w:t>practices self-</w:t>
            </w:r>
            <w:r w:rsidR="004973B6" w:rsidRPr="00275639">
              <w:rPr>
                <w:rFonts w:ascii="Arial Narrow" w:hAnsi="Arial Narrow" w:cs="Times New Roman"/>
                <w:sz w:val="20"/>
                <w:szCs w:val="20"/>
              </w:rPr>
              <w:t>assessment</w:t>
            </w:r>
          </w:p>
          <w:p w14:paraId="7AF807D7" w14:textId="77777777" w:rsidR="00C62385" w:rsidRPr="00275639" w:rsidRDefault="00371ED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Demonstrates engagement with</w:t>
            </w:r>
            <w:r w:rsidR="0067536C" w:rsidRPr="00275639">
              <w:rPr>
                <w:rFonts w:ascii="Arial Narrow" w:hAnsi="Arial Narrow" w:cs="Times New Roman"/>
                <w:sz w:val="20"/>
                <w:szCs w:val="20"/>
              </w:rPr>
              <w:t xml:space="preserve"> feedback and learning opportunities</w:t>
            </w:r>
          </w:p>
          <w:p w14:paraId="1851C3D6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3.5.3 Observation and self-report</w:t>
            </w:r>
            <w:r w:rsidR="00B922B5" w:rsidRPr="00275639">
              <w:rPr>
                <w:rFonts w:ascii="Arial Narrow" w:hAnsi="Arial Narrow" w:cs="Times New Roman"/>
                <w:sz w:val="20"/>
                <w:szCs w:val="20"/>
              </w:rPr>
              <w:t xml:space="preserve"> demonstrate self-care efforts.</w:t>
            </w:r>
          </w:p>
          <w:p w14:paraId="13D29E9E" w14:textId="77777777" w:rsidR="0067536C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3.5.4.</w:t>
            </w:r>
          </w:p>
          <w:p w14:paraId="121BDDE1" w14:textId="77777777" w:rsidR="008E1EF5" w:rsidRPr="00275639" w:rsidRDefault="0067536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* Demonstrates awareness of v</w:t>
            </w:r>
            <w:r w:rsidR="00B922B5" w:rsidRPr="00275639">
              <w:rPr>
                <w:rFonts w:ascii="Arial Narrow" w:hAnsi="Arial Narrow" w:cs="Times New Roman"/>
                <w:sz w:val="20"/>
                <w:szCs w:val="20"/>
              </w:rPr>
              <w:t>alues and preferences</w:t>
            </w:r>
          </w:p>
          <w:p w14:paraId="521BC958" w14:textId="77777777" w:rsidR="00C62385" w:rsidRPr="00275639" w:rsidRDefault="008E1E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Incorporates values and preferences in appropriate ways. </w:t>
            </w:r>
          </w:p>
        </w:tc>
        <w:tc>
          <w:tcPr>
            <w:tcW w:w="2430" w:type="dxa"/>
          </w:tcPr>
          <w:p w14:paraId="0F080F30" w14:textId="77777777" w:rsidR="0067536C" w:rsidRPr="00275639" w:rsidRDefault="00371EDF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For all: </w:t>
            </w:r>
            <w:r w:rsidR="008E1EF5" w:rsidRPr="00275639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bserved in supervision, </w:t>
            </w:r>
            <w:r w:rsidR="0067536C" w:rsidRPr="00275639">
              <w:rPr>
                <w:rFonts w:ascii="Arial Narrow" w:hAnsi="Arial Narrow" w:cs="Times New Roman"/>
                <w:sz w:val="20"/>
                <w:szCs w:val="20"/>
              </w:rPr>
              <w:t>seminars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, and independent </w:t>
            </w:r>
            <w:r w:rsidR="00C05723" w:rsidRPr="00275639">
              <w:rPr>
                <w:rFonts w:ascii="Arial Narrow" w:hAnsi="Arial Narrow" w:cs="Times New Roman"/>
                <w:sz w:val="20"/>
                <w:szCs w:val="20"/>
              </w:rPr>
              <w:t>initiatives</w:t>
            </w:r>
            <w:r w:rsidRPr="0027563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433B4C39" w14:textId="77777777" w:rsidR="008E1EF5" w:rsidRPr="00275639" w:rsidRDefault="008E1E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Video observation, client feedback, supervisory discussions, and clinical writing reflect awareness and appropriate incorporation of values.</w:t>
            </w:r>
          </w:p>
        </w:tc>
      </w:tr>
      <w:tr w:rsidR="00C62385" w:rsidRPr="00323A90" w14:paraId="33F9C37E" w14:textId="77777777" w:rsidTr="00513E40">
        <w:tc>
          <w:tcPr>
            <w:tcW w:w="1705" w:type="dxa"/>
          </w:tcPr>
          <w:p w14:paraId="6601CEA8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3.6 Demonstrates competence in supervision. </w:t>
            </w:r>
          </w:p>
        </w:tc>
        <w:tc>
          <w:tcPr>
            <w:tcW w:w="3600" w:type="dxa"/>
          </w:tcPr>
          <w:p w14:paraId="6E61E389" w14:textId="77777777" w:rsidR="00C62385" w:rsidRPr="00275639" w:rsidRDefault="00C62385" w:rsidP="00AA204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3.6.1 Demonstrates knowledge of supervision models, standards and practices, including ethical concerns.</w:t>
            </w:r>
          </w:p>
          <w:p w14:paraId="3C62FD2D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3.6.2 Offers helpful supervision, formal or informal, to students or peers in current setting.</w:t>
            </w:r>
          </w:p>
        </w:tc>
        <w:tc>
          <w:tcPr>
            <w:tcW w:w="6480" w:type="dxa"/>
          </w:tcPr>
          <w:p w14:paraId="3C976B4F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3.6.1  </w:t>
            </w:r>
          </w:p>
          <w:p w14:paraId="17FC85E0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Knows the APA guidelines on supervision</w:t>
            </w:r>
          </w:p>
          <w:p w14:paraId="4DA8A37D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Knows at least one model of supervision</w:t>
            </w:r>
          </w:p>
          <w:p w14:paraId="5994C654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Knows core ideas or applications from two recent peer-reviewed articles or books on supervision.</w:t>
            </w:r>
          </w:p>
          <w:p w14:paraId="3B896F24" w14:textId="77777777" w:rsidR="00C62385" w:rsidRPr="00275639" w:rsidRDefault="00C6238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3.6.2  [to be observed, live or by video]</w:t>
            </w:r>
          </w:p>
          <w:p w14:paraId="22797DC3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Builds and sustain an alliance with supervisee or peer.</w:t>
            </w:r>
          </w:p>
          <w:p w14:paraId="29DA78D5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Assists supervisee or peer to clarify questions or areas of concern regarding clinical work, including any ethical issues.</w:t>
            </w:r>
          </w:p>
          <w:p w14:paraId="3D5A58CC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>Assists supervisee or peer to consider relevant aspects of evidence-based practice, along with local data from the treatment, to devise possible intervention strategies</w:t>
            </w:r>
          </w:p>
          <w:p w14:paraId="4E0D66A5" w14:textId="77777777" w:rsidR="00C62385" w:rsidRPr="00275639" w:rsidRDefault="0067536C" w:rsidP="00513E4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 xml:space="preserve">* </w:t>
            </w:r>
            <w:r w:rsidR="00C62385" w:rsidRPr="00275639">
              <w:rPr>
                <w:rFonts w:ascii="Arial Narrow" w:hAnsi="Arial Narrow" w:cs="Times New Roman"/>
                <w:sz w:val="20"/>
                <w:szCs w:val="20"/>
              </w:rPr>
              <w:t xml:space="preserve">Identifies relational/process dynamics that may be present in clinical or supervisory interaction.   </w:t>
            </w:r>
          </w:p>
        </w:tc>
        <w:tc>
          <w:tcPr>
            <w:tcW w:w="2430" w:type="dxa"/>
          </w:tcPr>
          <w:p w14:paraId="7327AE4A" w14:textId="77777777" w:rsidR="00C62385" w:rsidRPr="00275639" w:rsidRDefault="00323A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3.6.1</w:t>
            </w:r>
          </w:p>
          <w:p w14:paraId="545651BB" w14:textId="77777777" w:rsidR="00323A90" w:rsidRPr="00275639" w:rsidRDefault="00323A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Demonstrates knowledge in seminars and written work.</w:t>
            </w:r>
          </w:p>
          <w:p w14:paraId="0E8A4EB9" w14:textId="77777777" w:rsidR="00323A90" w:rsidRPr="00275639" w:rsidRDefault="00323A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3.6.2</w:t>
            </w:r>
          </w:p>
          <w:p w14:paraId="6AFAD63D" w14:textId="77777777" w:rsidR="00323A90" w:rsidRPr="00275639" w:rsidRDefault="00323A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639">
              <w:rPr>
                <w:rFonts w:ascii="Arial Narrow" w:hAnsi="Arial Narrow" w:cs="Times New Roman"/>
                <w:sz w:val="20"/>
                <w:szCs w:val="20"/>
              </w:rPr>
              <w:t>Demonstrates supervisory skills and practices via observation and supervision of supervision</w:t>
            </w:r>
          </w:p>
        </w:tc>
      </w:tr>
    </w:tbl>
    <w:p w14:paraId="0FCD90D1" w14:textId="77777777" w:rsidR="00371EDF" w:rsidRDefault="00371EDF" w:rsidP="0070143E">
      <w:pPr>
        <w:rPr>
          <w:rFonts w:ascii="Arial Narrow" w:hAnsi="Arial Narrow" w:cs="Times New Roman"/>
        </w:rPr>
      </w:pPr>
    </w:p>
    <w:p w14:paraId="5C3965CF" w14:textId="77777777" w:rsidR="0070143E" w:rsidRPr="00275639" w:rsidRDefault="0070143E" w:rsidP="0070143E">
      <w:pPr>
        <w:rPr>
          <w:rFonts w:ascii="Arial Narrow" w:hAnsi="Arial Narrow" w:cs="Times New Roman"/>
          <w:sz w:val="20"/>
          <w:szCs w:val="20"/>
        </w:rPr>
      </w:pPr>
      <w:r w:rsidRPr="00275639">
        <w:rPr>
          <w:rFonts w:ascii="Arial Narrow" w:hAnsi="Arial Narrow" w:cs="Times New Roman"/>
          <w:sz w:val="20"/>
          <w:szCs w:val="20"/>
        </w:rPr>
        <w:t>Rating scale for competencies for</w:t>
      </w:r>
      <w:r w:rsidR="00701376" w:rsidRPr="00275639">
        <w:rPr>
          <w:rFonts w:ascii="Arial Narrow" w:hAnsi="Arial Narrow" w:cs="Times New Roman"/>
          <w:sz w:val="20"/>
          <w:szCs w:val="20"/>
        </w:rPr>
        <w:t xml:space="preserve"> Psychology I</w:t>
      </w:r>
      <w:r w:rsidRPr="00275639">
        <w:rPr>
          <w:rFonts w:ascii="Arial Narrow" w:hAnsi="Arial Narrow" w:cs="Times New Roman"/>
          <w:sz w:val="20"/>
          <w:szCs w:val="20"/>
        </w:rPr>
        <w:t>nterns:</w:t>
      </w:r>
    </w:p>
    <w:p w14:paraId="2103A5C5" w14:textId="77777777" w:rsidR="0070143E" w:rsidRPr="00275639" w:rsidRDefault="0070143E" w:rsidP="00814391">
      <w:pPr>
        <w:pStyle w:val="NoSpacing"/>
        <w:rPr>
          <w:rFonts w:ascii="Arial Narrow" w:hAnsi="Arial Narrow"/>
          <w:sz w:val="20"/>
          <w:szCs w:val="20"/>
        </w:rPr>
      </w:pPr>
      <w:r w:rsidRPr="00275639">
        <w:rPr>
          <w:rFonts w:ascii="Arial Narrow" w:hAnsi="Arial Narrow"/>
          <w:sz w:val="20"/>
          <w:szCs w:val="20"/>
        </w:rPr>
        <w:t xml:space="preserve">1 = Not competent, needs extensive teaching/guidance and supervision  </w:t>
      </w:r>
    </w:p>
    <w:p w14:paraId="23FB3BCD" w14:textId="77777777" w:rsidR="0070143E" w:rsidRPr="00275639" w:rsidRDefault="0070143E" w:rsidP="00814391">
      <w:pPr>
        <w:pStyle w:val="NoSpacing"/>
        <w:rPr>
          <w:rFonts w:ascii="Arial Narrow" w:hAnsi="Arial Narrow"/>
          <w:sz w:val="20"/>
          <w:szCs w:val="20"/>
        </w:rPr>
      </w:pPr>
      <w:r w:rsidRPr="00275639">
        <w:rPr>
          <w:rFonts w:ascii="Arial Narrow" w:hAnsi="Arial Narrow"/>
          <w:sz w:val="20"/>
          <w:szCs w:val="20"/>
        </w:rPr>
        <w:t>2 = Beginning competence, needs close supervision (practicum level)</w:t>
      </w:r>
    </w:p>
    <w:p w14:paraId="7831FB04" w14:textId="77777777" w:rsidR="0070143E" w:rsidRPr="00275639" w:rsidRDefault="0070143E" w:rsidP="00814391">
      <w:pPr>
        <w:pStyle w:val="NoSpacing"/>
        <w:rPr>
          <w:rFonts w:ascii="Arial Narrow" w:hAnsi="Arial Narrow"/>
          <w:sz w:val="20"/>
          <w:szCs w:val="20"/>
        </w:rPr>
      </w:pPr>
      <w:r w:rsidRPr="00275639">
        <w:rPr>
          <w:rFonts w:ascii="Arial Narrow" w:hAnsi="Arial Narrow"/>
          <w:sz w:val="20"/>
          <w:szCs w:val="20"/>
        </w:rPr>
        <w:t>3 = Foundational competence, needs regular supervision (intern entry level)</w:t>
      </w:r>
    </w:p>
    <w:p w14:paraId="3077B699" w14:textId="77777777" w:rsidR="0070143E" w:rsidRPr="00275639" w:rsidRDefault="0070143E" w:rsidP="00814391">
      <w:pPr>
        <w:pStyle w:val="NoSpacing"/>
        <w:rPr>
          <w:rFonts w:ascii="Arial Narrow" w:hAnsi="Arial Narrow"/>
          <w:sz w:val="20"/>
          <w:szCs w:val="20"/>
        </w:rPr>
      </w:pPr>
      <w:r w:rsidRPr="00275639">
        <w:rPr>
          <w:rFonts w:ascii="Arial Narrow" w:hAnsi="Arial Narrow"/>
          <w:sz w:val="20"/>
          <w:szCs w:val="20"/>
        </w:rPr>
        <w:t>4 = Intermediate competence, needs occasional supervision/consultation (intern exit level)</w:t>
      </w:r>
    </w:p>
    <w:p w14:paraId="7BA4E604" w14:textId="77777777" w:rsidR="0070143E" w:rsidRPr="00275639" w:rsidRDefault="0070143E" w:rsidP="00814391">
      <w:pPr>
        <w:pStyle w:val="NoSpacing"/>
        <w:rPr>
          <w:rFonts w:ascii="Arial Narrow" w:hAnsi="Arial Narrow"/>
          <w:sz w:val="20"/>
          <w:szCs w:val="20"/>
        </w:rPr>
      </w:pPr>
      <w:r w:rsidRPr="00275639">
        <w:rPr>
          <w:rFonts w:ascii="Arial Narrow" w:hAnsi="Arial Narrow"/>
          <w:sz w:val="20"/>
          <w:szCs w:val="20"/>
        </w:rPr>
        <w:t xml:space="preserve">5 = Advanced competence, no supervision required for most cases/situations (entry to independent practice level) </w:t>
      </w:r>
    </w:p>
    <w:p w14:paraId="001930E0" w14:textId="77777777" w:rsidR="0070143E" w:rsidRPr="00275639" w:rsidRDefault="0070143E" w:rsidP="00814391">
      <w:pPr>
        <w:pStyle w:val="NoSpacing"/>
        <w:tabs>
          <w:tab w:val="left" w:pos="5576"/>
        </w:tabs>
        <w:rPr>
          <w:rFonts w:ascii="Arial Narrow" w:hAnsi="Arial Narrow"/>
          <w:sz w:val="20"/>
          <w:szCs w:val="20"/>
        </w:rPr>
      </w:pPr>
      <w:r w:rsidRPr="00275639">
        <w:rPr>
          <w:rFonts w:ascii="Arial Narrow" w:hAnsi="Arial Narrow"/>
          <w:sz w:val="20"/>
          <w:szCs w:val="20"/>
        </w:rPr>
        <w:t>6 = Area of competence and expertise that far exceeds training level</w:t>
      </w:r>
    </w:p>
    <w:p w14:paraId="6174B9F2" w14:textId="77777777" w:rsidR="0070143E" w:rsidRDefault="0070143E">
      <w:pPr>
        <w:rPr>
          <w:rFonts w:ascii="Arial Narrow" w:hAnsi="Arial Narrow"/>
        </w:rPr>
      </w:pPr>
    </w:p>
    <w:p w14:paraId="560E5813" w14:textId="77777777" w:rsidR="00D056FE" w:rsidRDefault="0070143E" w:rsidP="004F78C6">
      <w:pPr>
        <w:pStyle w:val="Heading2"/>
      </w:pPr>
      <w:r>
        <w:lastRenderedPageBreak/>
        <w:t xml:space="preserve">Training Responsibilities </w:t>
      </w:r>
      <w:r w:rsidR="00D056FE">
        <w:t xml:space="preserve">and </w:t>
      </w:r>
      <w:r>
        <w:t>Successful completion</w:t>
      </w:r>
    </w:p>
    <w:p w14:paraId="7F55AC3D" w14:textId="77777777" w:rsidR="00D056FE" w:rsidRPr="00275639" w:rsidRDefault="00D056FE" w:rsidP="00814391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Interns need to fulfill the</w:t>
      </w:r>
      <w:r w:rsidR="00092DBB" w:rsidRPr="00275639">
        <w:rPr>
          <w:sz w:val="20"/>
          <w:szCs w:val="20"/>
        </w:rPr>
        <w:t xml:space="preserve"> following </w:t>
      </w:r>
      <w:r w:rsidRPr="00275639">
        <w:rPr>
          <w:sz w:val="20"/>
          <w:szCs w:val="20"/>
        </w:rPr>
        <w:t>clinical and training</w:t>
      </w:r>
      <w:r w:rsidR="00371EDF" w:rsidRPr="00275639">
        <w:rPr>
          <w:sz w:val="20"/>
          <w:szCs w:val="20"/>
        </w:rPr>
        <w:t xml:space="preserve"> requirements</w:t>
      </w:r>
      <w:r w:rsidR="00092DBB" w:rsidRPr="00275639">
        <w:rPr>
          <w:sz w:val="20"/>
          <w:szCs w:val="20"/>
        </w:rPr>
        <w:t xml:space="preserve">: </w:t>
      </w:r>
    </w:p>
    <w:p w14:paraId="14BD8A1D" w14:textId="77777777" w:rsidR="00D056FE" w:rsidRPr="00275639" w:rsidRDefault="00A31226" w:rsidP="00814391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Attend</w:t>
      </w:r>
      <w:r w:rsidR="00D056FE" w:rsidRPr="00275639">
        <w:rPr>
          <w:sz w:val="20"/>
          <w:szCs w:val="20"/>
        </w:rPr>
        <w:t xml:space="preserve"> all training meet</w:t>
      </w:r>
      <w:r w:rsidR="00814391" w:rsidRPr="00275639">
        <w:rPr>
          <w:sz w:val="20"/>
          <w:szCs w:val="20"/>
        </w:rPr>
        <w:t xml:space="preserve">ings apart from </w:t>
      </w:r>
      <w:r w:rsidR="00F42652" w:rsidRPr="00275639">
        <w:rPr>
          <w:sz w:val="20"/>
          <w:szCs w:val="20"/>
        </w:rPr>
        <w:t>excused or other valid absences (and informing appropriate staff when absent)</w:t>
      </w:r>
      <w:r w:rsidR="00092DBB" w:rsidRPr="00275639">
        <w:rPr>
          <w:sz w:val="20"/>
          <w:szCs w:val="20"/>
        </w:rPr>
        <w:t>;</w:t>
      </w:r>
    </w:p>
    <w:p w14:paraId="46682804" w14:textId="77777777" w:rsidR="00814391" w:rsidRPr="00275639" w:rsidRDefault="00A31226" w:rsidP="00814391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Participate</w:t>
      </w:r>
      <w:r w:rsidR="00814391" w:rsidRPr="00275639">
        <w:rPr>
          <w:sz w:val="20"/>
          <w:szCs w:val="20"/>
        </w:rPr>
        <w:t xml:space="preserve"> in a good faith manner in training activities</w:t>
      </w:r>
      <w:r w:rsidR="00092DBB" w:rsidRPr="00275639">
        <w:rPr>
          <w:sz w:val="20"/>
          <w:szCs w:val="20"/>
        </w:rPr>
        <w:t>;</w:t>
      </w:r>
    </w:p>
    <w:p w14:paraId="24D4051C" w14:textId="77777777" w:rsidR="00814391" w:rsidRPr="00275639" w:rsidRDefault="00A31226" w:rsidP="00814391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Comply</w:t>
      </w:r>
      <w:r w:rsidR="00814391" w:rsidRPr="00275639">
        <w:rPr>
          <w:sz w:val="20"/>
          <w:szCs w:val="20"/>
        </w:rPr>
        <w:t xml:space="preserve"> with all applicable laws, regulations and guidelines, including </w:t>
      </w:r>
      <w:r w:rsidR="00371EDF" w:rsidRPr="00275639">
        <w:rPr>
          <w:sz w:val="20"/>
          <w:szCs w:val="20"/>
        </w:rPr>
        <w:t>the APA Ethics</w:t>
      </w:r>
      <w:r w:rsidR="00814391" w:rsidRPr="00275639">
        <w:rPr>
          <w:sz w:val="20"/>
          <w:szCs w:val="20"/>
        </w:rPr>
        <w:t xml:space="preserve"> Code, Boston University policies,  and Danielsen Institute Policies/procedures</w:t>
      </w:r>
      <w:r w:rsidR="00092DBB" w:rsidRPr="00275639">
        <w:rPr>
          <w:sz w:val="20"/>
          <w:szCs w:val="20"/>
        </w:rPr>
        <w:t>;</w:t>
      </w:r>
    </w:p>
    <w:p w14:paraId="74D4CCF9" w14:textId="77777777" w:rsidR="00814391" w:rsidRPr="00275639" w:rsidRDefault="00A31226" w:rsidP="00814391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Follow</w:t>
      </w:r>
      <w:r w:rsidR="00814391" w:rsidRPr="00275639">
        <w:rPr>
          <w:sz w:val="20"/>
          <w:szCs w:val="20"/>
        </w:rPr>
        <w:t xml:space="preserve"> through on guidance from supervisors or administrators</w:t>
      </w:r>
      <w:r w:rsidR="00092DBB" w:rsidRPr="00275639">
        <w:rPr>
          <w:sz w:val="20"/>
          <w:szCs w:val="20"/>
        </w:rPr>
        <w:t>;</w:t>
      </w:r>
    </w:p>
    <w:p w14:paraId="22C86971" w14:textId="77777777" w:rsidR="00814391" w:rsidRPr="00275639" w:rsidRDefault="00A31226" w:rsidP="00814391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Complete</w:t>
      </w:r>
      <w:r w:rsidR="00814391" w:rsidRPr="00275639">
        <w:rPr>
          <w:sz w:val="20"/>
          <w:szCs w:val="20"/>
        </w:rPr>
        <w:t xml:space="preserve"> expected training hours and </w:t>
      </w:r>
      <w:r w:rsidR="00092DBB" w:rsidRPr="00275639">
        <w:rPr>
          <w:sz w:val="20"/>
          <w:szCs w:val="20"/>
        </w:rPr>
        <w:t>service hour</w:t>
      </w:r>
      <w:r w:rsidR="00371EDF" w:rsidRPr="00275639">
        <w:rPr>
          <w:sz w:val="20"/>
          <w:szCs w:val="20"/>
        </w:rPr>
        <w:t>s</w:t>
      </w:r>
      <w:r w:rsidR="00092DBB" w:rsidRPr="00275639">
        <w:rPr>
          <w:sz w:val="20"/>
          <w:szCs w:val="20"/>
        </w:rPr>
        <w:t xml:space="preserve">;  </w:t>
      </w:r>
    </w:p>
    <w:p w14:paraId="7D81C6A0" w14:textId="77777777" w:rsidR="00814391" w:rsidRPr="00275639" w:rsidRDefault="00A31226" w:rsidP="00814391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Meet</w:t>
      </w:r>
      <w:r w:rsidR="00823164" w:rsidRPr="00275639">
        <w:rPr>
          <w:sz w:val="20"/>
          <w:szCs w:val="20"/>
        </w:rPr>
        <w:t xml:space="preserve"> paperwork and administrative </w:t>
      </w:r>
      <w:r w:rsidR="00092DBB" w:rsidRPr="00275639">
        <w:rPr>
          <w:sz w:val="20"/>
          <w:szCs w:val="20"/>
        </w:rPr>
        <w:t>expectations;</w:t>
      </w:r>
    </w:p>
    <w:p w14:paraId="76ADD944" w14:textId="77777777" w:rsidR="00F42652" w:rsidRPr="00275639" w:rsidRDefault="00A31226" w:rsidP="00F42652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Inform</w:t>
      </w:r>
      <w:r w:rsidR="00823164" w:rsidRPr="00275639">
        <w:rPr>
          <w:sz w:val="20"/>
          <w:szCs w:val="20"/>
        </w:rPr>
        <w:t xml:space="preserve"> supervisors of any errors, mistakes, or high risk situati</w:t>
      </w:r>
      <w:r w:rsidR="00F42652" w:rsidRPr="00275639">
        <w:rPr>
          <w:sz w:val="20"/>
          <w:szCs w:val="20"/>
        </w:rPr>
        <w:t>ons at quickly as possible</w:t>
      </w:r>
      <w:r w:rsidR="00092DBB" w:rsidRPr="00275639">
        <w:rPr>
          <w:sz w:val="20"/>
          <w:szCs w:val="20"/>
        </w:rPr>
        <w:t>;</w:t>
      </w:r>
    </w:p>
    <w:p w14:paraId="0674EA56" w14:textId="77777777" w:rsidR="00092DBB" w:rsidRPr="00275639" w:rsidRDefault="00A31226" w:rsidP="00F42652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 xml:space="preserve">Complete the tasks specified in your </w:t>
      </w:r>
      <w:r w:rsidR="00092DBB" w:rsidRPr="00275639">
        <w:rPr>
          <w:sz w:val="20"/>
          <w:szCs w:val="20"/>
          <w:u w:val="single"/>
        </w:rPr>
        <w:t>Training Contract</w:t>
      </w:r>
      <w:r w:rsidR="003C7E9A" w:rsidRPr="00275639">
        <w:rPr>
          <w:sz w:val="20"/>
          <w:szCs w:val="20"/>
        </w:rPr>
        <w:t xml:space="preserve"> and </w:t>
      </w:r>
      <w:r w:rsidR="00092DBB" w:rsidRPr="00275639">
        <w:rPr>
          <w:sz w:val="20"/>
          <w:szCs w:val="20"/>
          <w:u w:val="single"/>
        </w:rPr>
        <w:t>Supervision Contract</w:t>
      </w:r>
      <w:r w:rsidR="00092DBB" w:rsidRPr="00275639">
        <w:rPr>
          <w:sz w:val="20"/>
          <w:szCs w:val="20"/>
        </w:rPr>
        <w:t>(s).</w:t>
      </w:r>
    </w:p>
    <w:p w14:paraId="4E4E969F" w14:textId="77777777" w:rsidR="00092DBB" w:rsidRPr="00275639" w:rsidRDefault="00092DBB" w:rsidP="00092DBB">
      <w:pPr>
        <w:pStyle w:val="ListParagraph"/>
        <w:ind w:left="1080"/>
        <w:rPr>
          <w:sz w:val="20"/>
          <w:szCs w:val="20"/>
        </w:rPr>
      </w:pPr>
    </w:p>
    <w:p w14:paraId="37F52023" w14:textId="77777777" w:rsidR="00823164" w:rsidRPr="00275639" w:rsidRDefault="00823164" w:rsidP="00092DBB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Successful completion requires the following items:</w:t>
      </w:r>
    </w:p>
    <w:p w14:paraId="51DEB867" w14:textId="77777777" w:rsidR="00092DBB" w:rsidRPr="00275639" w:rsidRDefault="00A31226" w:rsidP="00092DBB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Fulfill</w:t>
      </w:r>
      <w:r w:rsidR="00092DBB" w:rsidRPr="00275639">
        <w:rPr>
          <w:sz w:val="20"/>
          <w:szCs w:val="20"/>
        </w:rPr>
        <w:t xml:space="preserve"> the training responsibilities detailed above.</w:t>
      </w:r>
    </w:p>
    <w:p w14:paraId="68553184" w14:textId="77777777" w:rsidR="00092DBB" w:rsidRPr="00275639" w:rsidRDefault="00A31226" w:rsidP="00092DBB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Obtain</w:t>
      </w:r>
      <w:r w:rsidR="00092DBB" w:rsidRPr="00275639">
        <w:rPr>
          <w:sz w:val="20"/>
          <w:szCs w:val="20"/>
        </w:rPr>
        <w:t xml:space="preserve"> ratings of “4” or better on all required [non-aspirational] competencies.</w:t>
      </w:r>
    </w:p>
    <w:p w14:paraId="27597696" w14:textId="77777777" w:rsidR="00092DBB" w:rsidRPr="00275639" w:rsidRDefault="00A31226" w:rsidP="00092DBB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>Submit</w:t>
      </w:r>
      <w:r w:rsidR="0026408D" w:rsidRPr="00275639">
        <w:rPr>
          <w:sz w:val="20"/>
          <w:szCs w:val="20"/>
        </w:rPr>
        <w:t xml:space="preserve"> </w:t>
      </w:r>
      <w:r w:rsidR="00092DBB" w:rsidRPr="00275639">
        <w:rPr>
          <w:sz w:val="20"/>
          <w:szCs w:val="20"/>
        </w:rPr>
        <w:t>sat</w:t>
      </w:r>
      <w:r w:rsidR="0026408D" w:rsidRPr="00275639">
        <w:rPr>
          <w:sz w:val="20"/>
          <w:szCs w:val="20"/>
        </w:rPr>
        <w:t>isfactory EBPP samples</w:t>
      </w:r>
      <w:r w:rsidR="00092DBB" w:rsidRPr="00275639">
        <w:rPr>
          <w:sz w:val="20"/>
          <w:szCs w:val="20"/>
        </w:rPr>
        <w:t>.</w:t>
      </w:r>
    </w:p>
    <w:p w14:paraId="2E2725F8" w14:textId="77777777" w:rsidR="00092DBB" w:rsidRPr="00275639" w:rsidRDefault="00A31226" w:rsidP="00092DBB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275639">
        <w:rPr>
          <w:sz w:val="20"/>
          <w:szCs w:val="20"/>
        </w:rPr>
        <w:t xml:space="preserve">Have no major </w:t>
      </w:r>
      <w:r w:rsidR="00092DBB" w:rsidRPr="00275639">
        <w:rPr>
          <w:sz w:val="20"/>
          <w:szCs w:val="20"/>
        </w:rPr>
        <w:t>clinical or ethical breaches.</w:t>
      </w:r>
    </w:p>
    <w:p w14:paraId="2EE86DE4" w14:textId="77777777" w:rsidR="00D056FE" w:rsidRDefault="00D056FE"/>
    <w:p w14:paraId="25CC92A8" w14:textId="77777777" w:rsidR="00AD4270" w:rsidRPr="004451C0" w:rsidRDefault="00AD4270" w:rsidP="00AD4270">
      <w:pPr>
        <w:pStyle w:val="NoSpacing"/>
        <w:tabs>
          <w:tab w:val="left" w:pos="5576"/>
        </w:tabs>
        <w:ind w:left="2160"/>
        <w:rPr>
          <w:rFonts w:ascii="Arial Narrow" w:hAnsi="Arial Narrow"/>
        </w:rPr>
      </w:pPr>
    </w:p>
    <w:p w14:paraId="3422EDCE" w14:textId="77777777" w:rsidR="00AD4270" w:rsidRDefault="00AD4270"/>
    <w:sectPr w:rsidR="00AD4270" w:rsidSect="00D14C7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FE31" w14:textId="77777777" w:rsidR="0063505E" w:rsidRDefault="0063505E" w:rsidP="005A098B">
      <w:pPr>
        <w:spacing w:after="0" w:line="240" w:lineRule="auto"/>
      </w:pPr>
      <w:r>
        <w:separator/>
      </w:r>
    </w:p>
  </w:endnote>
  <w:endnote w:type="continuationSeparator" w:id="0">
    <w:p w14:paraId="6C313160" w14:textId="77777777" w:rsidR="0063505E" w:rsidRDefault="0063505E" w:rsidP="005A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451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B4DE46" w14:textId="77777777" w:rsidR="0009437F" w:rsidRDefault="000943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6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02341" w14:textId="77777777" w:rsidR="0009437F" w:rsidRDefault="0009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66B0" w14:textId="77777777" w:rsidR="0063505E" w:rsidRDefault="0063505E" w:rsidP="005A098B">
      <w:pPr>
        <w:spacing w:after="0" w:line="240" w:lineRule="auto"/>
      </w:pPr>
      <w:r>
        <w:separator/>
      </w:r>
    </w:p>
  </w:footnote>
  <w:footnote w:type="continuationSeparator" w:id="0">
    <w:p w14:paraId="66096DFC" w14:textId="77777777" w:rsidR="0063505E" w:rsidRDefault="0063505E" w:rsidP="005A098B">
      <w:pPr>
        <w:spacing w:after="0" w:line="240" w:lineRule="auto"/>
      </w:pPr>
      <w:r>
        <w:continuationSeparator/>
      </w:r>
    </w:p>
  </w:footnote>
  <w:footnote w:id="1">
    <w:p w14:paraId="4CCFCC9F" w14:textId="77777777" w:rsidR="0009437F" w:rsidRDefault="0009437F" w:rsidP="00D95E08">
      <w:pPr>
        <w:pStyle w:val="FootnoteText"/>
      </w:pPr>
      <w:r>
        <w:rPr>
          <w:rStyle w:val="FootnoteReference"/>
        </w:rPr>
        <w:footnoteRef/>
      </w:r>
      <w:r>
        <w:t xml:space="preserve"> Recent means published in the last 6 years.</w:t>
      </w:r>
    </w:p>
  </w:footnote>
  <w:footnote w:id="2">
    <w:p w14:paraId="5AE9C900" w14:textId="77777777" w:rsidR="0009437F" w:rsidRDefault="0009437F">
      <w:pPr>
        <w:pStyle w:val="FootnoteText"/>
      </w:pPr>
      <w:r>
        <w:rPr>
          <w:rStyle w:val="FootnoteReference"/>
        </w:rPr>
        <w:footnoteRef/>
      </w:r>
      <w:r>
        <w:t xml:space="preserve"> Support</w:t>
      </w:r>
      <w:r w:rsidR="000A52C6">
        <w:t>ive</w:t>
      </w:r>
      <w:r>
        <w:t xml:space="preserve">, </w:t>
      </w:r>
      <w:r w:rsidR="004F78C6">
        <w:t xml:space="preserve">exploratory, experiential and affect focused, active and engaged.  </w:t>
      </w:r>
      <w:r w:rsidR="00A67043">
        <w:t xml:space="preserve">Hilsenroth, Cromer, and Ackerman (2012). </w:t>
      </w:r>
    </w:p>
  </w:footnote>
  <w:footnote w:id="3">
    <w:p w14:paraId="55D0EBA7" w14:textId="77777777" w:rsidR="003C7E9A" w:rsidRDefault="003C7E9A" w:rsidP="003C7E9A">
      <w:pPr>
        <w:pStyle w:val="FootnoteText"/>
      </w:pPr>
      <w:r>
        <w:rPr>
          <w:rStyle w:val="FootnoteReference"/>
        </w:rPr>
        <w:footnoteRef/>
      </w:r>
      <w:r>
        <w:t xml:space="preserve"> Core tests are: WAIS-IV, WJ-III and WJ-IV, WIAT-III, DKEFS, REY-O, CVLT-II, WCST, CPT-II, BDI-II, BAI, MMPI-II, Rorschach (Exner/RPAS)</w:t>
      </w:r>
    </w:p>
    <w:p w14:paraId="4AED39AA" w14:textId="77777777" w:rsidR="003C7E9A" w:rsidRDefault="003C7E9A" w:rsidP="003C7E9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992"/>
    <w:multiLevelType w:val="hybridMultilevel"/>
    <w:tmpl w:val="1F68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F4C"/>
    <w:multiLevelType w:val="hybridMultilevel"/>
    <w:tmpl w:val="5DD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45AC"/>
    <w:multiLevelType w:val="hybridMultilevel"/>
    <w:tmpl w:val="375A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24A41"/>
    <w:multiLevelType w:val="hybridMultilevel"/>
    <w:tmpl w:val="CE704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C76832"/>
    <w:multiLevelType w:val="hybridMultilevel"/>
    <w:tmpl w:val="2F6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D59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484B40"/>
    <w:multiLevelType w:val="hybridMultilevel"/>
    <w:tmpl w:val="1FD6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6D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B441F5"/>
    <w:multiLevelType w:val="hybridMultilevel"/>
    <w:tmpl w:val="100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F0A"/>
    <w:multiLevelType w:val="hybridMultilevel"/>
    <w:tmpl w:val="E474B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16BDB"/>
    <w:multiLevelType w:val="hybridMultilevel"/>
    <w:tmpl w:val="F68040E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36E00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2E176A"/>
    <w:multiLevelType w:val="hybridMultilevel"/>
    <w:tmpl w:val="CBE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52BF7"/>
    <w:multiLevelType w:val="hybridMultilevel"/>
    <w:tmpl w:val="9680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1852B1"/>
    <w:multiLevelType w:val="hybridMultilevel"/>
    <w:tmpl w:val="1CD8D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9338E1"/>
    <w:multiLevelType w:val="hybridMultilevel"/>
    <w:tmpl w:val="A7E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2F28"/>
    <w:multiLevelType w:val="hybridMultilevel"/>
    <w:tmpl w:val="AA8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0394"/>
    <w:multiLevelType w:val="hybridMultilevel"/>
    <w:tmpl w:val="C542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4590"/>
    <w:multiLevelType w:val="hybridMultilevel"/>
    <w:tmpl w:val="B33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25F72"/>
    <w:multiLevelType w:val="hybridMultilevel"/>
    <w:tmpl w:val="CF3A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6F5D"/>
    <w:multiLevelType w:val="hybridMultilevel"/>
    <w:tmpl w:val="4392B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006DF"/>
    <w:multiLevelType w:val="hybridMultilevel"/>
    <w:tmpl w:val="901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94223"/>
    <w:multiLevelType w:val="hybridMultilevel"/>
    <w:tmpl w:val="DF4C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C30F0"/>
    <w:multiLevelType w:val="hybridMultilevel"/>
    <w:tmpl w:val="3254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CAE"/>
    <w:multiLevelType w:val="hybridMultilevel"/>
    <w:tmpl w:val="2F44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B1051"/>
    <w:multiLevelType w:val="hybridMultilevel"/>
    <w:tmpl w:val="2B3E6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F12E1"/>
    <w:multiLevelType w:val="hybridMultilevel"/>
    <w:tmpl w:val="E78EE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50816"/>
    <w:multiLevelType w:val="hybridMultilevel"/>
    <w:tmpl w:val="17DEF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704110"/>
    <w:multiLevelType w:val="hybridMultilevel"/>
    <w:tmpl w:val="7A98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50E6A"/>
    <w:multiLevelType w:val="hybridMultilevel"/>
    <w:tmpl w:val="506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C128B"/>
    <w:multiLevelType w:val="hybridMultilevel"/>
    <w:tmpl w:val="F69C5B4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B560885"/>
    <w:multiLevelType w:val="hybridMultilevel"/>
    <w:tmpl w:val="15E43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A01596"/>
    <w:multiLevelType w:val="hybridMultilevel"/>
    <w:tmpl w:val="FAF0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608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0B00CB"/>
    <w:multiLevelType w:val="hybridMultilevel"/>
    <w:tmpl w:val="5A4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C1EA1"/>
    <w:multiLevelType w:val="hybridMultilevel"/>
    <w:tmpl w:val="8D64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83AF0"/>
    <w:multiLevelType w:val="hybridMultilevel"/>
    <w:tmpl w:val="7C8C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A1AAE"/>
    <w:multiLevelType w:val="hybridMultilevel"/>
    <w:tmpl w:val="7416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536B96"/>
    <w:multiLevelType w:val="hybridMultilevel"/>
    <w:tmpl w:val="312C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2"/>
  </w:num>
  <w:num w:numId="4">
    <w:abstractNumId w:val="20"/>
  </w:num>
  <w:num w:numId="5">
    <w:abstractNumId w:val="14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30"/>
  </w:num>
  <w:num w:numId="12">
    <w:abstractNumId w:val="11"/>
  </w:num>
  <w:num w:numId="13">
    <w:abstractNumId w:val="7"/>
  </w:num>
  <w:num w:numId="14">
    <w:abstractNumId w:val="32"/>
  </w:num>
  <w:num w:numId="15">
    <w:abstractNumId w:val="12"/>
  </w:num>
  <w:num w:numId="16">
    <w:abstractNumId w:val="31"/>
  </w:num>
  <w:num w:numId="17">
    <w:abstractNumId w:val="26"/>
  </w:num>
  <w:num w:numId="18">
    <w:abstractNumId w:val="28"/>
  </w:num>
  <w:num w:numId="19">
    <w:abstractNumId w:val="35"/>
  </w:num>
  <w:num w:numId="20">
    <w:abstractNumId w:val="21"/>
  </w:num>
  <w:num w:numId="21">
    <w:abstractNumId w:val="36"/>
  </w:num>
  <w:num w:numId="22">
    <w:abstractNumId w:val="4"/>
  </w:num>
  <w:num w:numId="23">
    <w:abstractNumId w:val="38"/>
  </w:num>
  <w:num w:numId="24">
    <w:abstractNumId w:val="24"/>
  </w:num>
  <w:num w:numId="25">
    <w:abstractNumId w:val="15"/>
  </w:num>
  <w:num w:numId="26">
    <w:abstractNumId w:val="23"/>
  </w:num>
  <w:num w:numId="27">
    <w:abstractNumId w:val="37"/>
  </w:num>
  <w:num w:numId="28">
    <w:abstractNumId w:val="1"/>
  </w:num>
  <w:num w:numId="29">
    <w:abstractNumId w:val="17"/>
  </w:num>
  <w:num w:numId="30">
    <w:abstractNumId w:val="8"/>
  </w:num>
  <w:num w:numId="31">
    <w:abstractNumId w:val="18"/>
  </w:num>
  <w:num w:numId="32">
    <w:abstractNumId w:val="34"/>
  </w:num>
  <w:num w:numId="33">
    <w:abstractNumId w:val="29"/>
  </w:num>
  <w:num w:numId="34">
    <w:abstractNumId w:val="0"/>
  </w:num>
  <w:num w:numId="35">
    <w:abstractNumId w:val="10"/>
  </w:num>
  <w:num w:numId="36">
    <w:abstractNumId w:val="16"/>
  </w:num>
  <w:num w:numId="37">
    <w:abstractNumId w:val="25"/>
  </w:num>
  <w:num w:numId="38">
    <w:abstractNumId w:val="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A3"/>
    <w:rsid w:val="00001B70"/>
    <w:rsid w:val="000232B9"/>
    <w:rsid w:val="000552E2"/>
    <w:rsid w:val="00064881"/>
    <w:rsid w:val="00066A17"/>
    <w:rsid w:val="00076F35"/>
    <w:rsid w:val="00082570"/>
    <w:rsid w:val="00082C0D"/>
    <w:rsid w:val="000912C6"/>
    <w:rsid w:val="0009169E"/>
    <w:rsid w:val="00092DBB"/>
    <w:rsid w:val="0009437F"/>
    <w:rsid w:val="00095789"/>
    <w:rsid w:val="000A1A14"/>
    <w:rsid w:val="000A4544"/>
    <w:rsid w:val="000A52C6"/>
    <w:rsid w:val="000A53C2"/>
    <w:rsid w:val="000B7191"/>
    <w:rsid w:val="000E3265"/>
    <w:rsid w:val="000F32C3"/>
    <w:rsid w:val="0011406E"/>
    <w:rsid w:val="0011589F"/>
    <w:rsid w:val="00137877"/>
    <w:rsid w:val="001402DB"/>
    <w:rsid w:val="00143E43"/>
    <w:rsid w:val="001549C8"/>
    <w:rsid w:val="00154CF2"/>
    <w:rsid w:val="00155697"/>
    <w:rsid w:val="00176E2F"/>
    <w:rsid w:val="00185C5D"/>
    <w:rsid w:val="001B0E8A"/>
    <w:rsid w:val="001D1675"/>
    <w:rsid w:val="001D7A4C"/>
    <w:rsid w:val="001E0975"/>
    <w:rsid w:val="001E69F3"/>
    <w:rsid w:val="002060C2"/>
    <w:rsid w:val="002063E9"/>
    <w:rsid w:val="00221647"/>
    <w:rsid w:val="002316FD"/>
    <w:rsid w:val="00246F8D"/>
    <w:rsid w:val="00251991"/>
    <w:rsid w:val="002540F2"/>
    <w:rsid w:val="0026408D"/>
    <w:rsid w:val="00275639"/>
    <w:rsid w:val="00290CC7"/>
    <w:rsid w:val="002A7F10"/>
    <w:rsid w:val="002B2C9F"/>
    <w:rsid w:val="002B39CD"/>
    <w:rsid w:val="002C49DB"/>
    <w:rsid w:val="002D7B7B"/>
    <w:rsid w:val="002E4275"/>
    <w:rsid w:val="003143BC"/>
    <w:rsid w:val="00315EFA"/>
    <w:rsid w:val="003238BA"/>
    <w:rsid w:val="00323A90"/>
    <w:rsid w:val="00330794"/>
    <w:rsid w:val="00331562"/>
    <w:rsid w:val="00343EC1"/>
    <w:rsid w:val="00371EDF"/>
    <w:rsid w:val="00375461"/>
    <w:rsid w:val="00377C05"/>
    <w:rsid w:val="00397ACF"/>
    <w:rsid w:val="003A468D"/>
    <w:rsid w:val="003A4909"/>
    <w:rsid w:val="003B3363"/>
    <w:rsid w:val="003C487A"/>
    <w:rsid w:val="003C7E9A"/>
    <w:rsid w:val="003D3A8D"/>
    <w:rsid w:val="003D6C34"/>
    <w:rsid w:val="004374B8"/>
    <w:rsid w:val="004445C9"/>
    <w:rsid w:val="004451C0"/>
    <w:rsid w:val="004463F6"/>
    <w:rsid w:val="00450EB1"/>
    <w:rsid w:val="00460B56"/>
    <w:rsid w:val="004639EC"/>
    <w:rsid w:val="004973B6"/>
    <w:rsid w:val="004B21B2"/>
    <w:rsid w:val="004C4178"/>
    <w:rsid w:val="004C6865"/>
    <w:rsid w:val="004D5BFC"/>
    <w:rsid w:val="004E3D91"/>
    <w:rsid w:val="004F78C6"/>
    <w:rsid w:val="005123B0"/>
    <w:rsid w:val="00513E40"/>
    <w:rsid w:val="00536804"/>
    <w:rsid w:val="0059078D"/>
    <w:rsid w:val="005A098B"/>
    <w:rsid w:val="005A5E6F"/>
    <w:rsid w:val="005C20EE"/>
    <w:rsid w:val="005C3E70"/>
    <w:rsid w:val="005D7183"/>
    <w:rsid w:val="005F4220"/>
    <w:rsid w:val="00603C93"/>
    <w:rsid w:val="006042F9"/>
    <w:rsid w:val="006125AF"/>
    <w:rsid w:val="0062162E"/>
    <w:rsid w:val="00626055"/>
    <w:rsid w:val="006262C0"/>
    <w:rsid w:val="00632CB3"/>
    <w:rsid w:val="0063426E"/>
    <w:rsid w:val="0063505E"/>
    <w:rsid w:val="006571FE"/>
    <w:rsid w:val="00674782"/>
    <w:rsid w:val="0067536C"/>
    <w:rsid w:val="006815FC"/>
    <w:rsid w:val="00681DC9"/>
    <w:rsid w:val="00685611"/>
    <w:rsid w:val="006B2CD9"/>
    <w:rsid w:val="006C3945"/>
    <w:rsid w:val="006D5287"/>
    <w:rsid w:val="006F2963"/>
    <w:rsid w:val="006F426B"/>
    <w:rsid w:val="00701376"/>
    <w:rsid w:val="0070143E"/>
    <w:rsid w:val="0072366B"/>
    <w:rsid w:val="00725DBC"/>
    <w:rsid w:val="00740C20"/>
    <w:rsid w:val="007440DC"/>
    <w:rsid w:val="00753DE5"/>
    <w:rsid w:val="00766B5F"/>
    <w:rsid w:val="00767002"/>
    <w:rsid w:val="00782287"/>
    <w:rsid w:val="007B1146"/>
    <w:rsid w:val="007B528C"/>
    <w:rsid w:val="008072AE"/>
    <w:rsid w:val="00814391"/>
    <w:rsid w:val="00823164"/>
    <w:rsid w:val="008318ED"/>
    <w:rsid w:val="00834DE2"/>
    <w:rsid w:val="00853AD9"/>
    <w:rsid w:val="00856864"/>
    <w:rsid w:val="00870606"/>
    <w:rsid w:val="00872381"/>
    <w:rsid w:val="0088416B"/>
    <w:rsid w:val="00887462"/>
    <w:rsid w:val="008875A1"/>
    <w:rsid w:val="008A5EBE"/>
    <w:rsid w:val="008B564C"/>
    <w:rsid w:val="008C448A"/>
    <w:rsid w:val="008C4DEB"/>
    <w:rsid w:val="008D7F9C"/>
    <w:rsid w:val="008E1EF5"/>
    <w:rsid w:val="0090077C"/>
    <w:rsid w:val="009015A5"/>
    <w:rsid w:val="00906131"/>
    <w:rsid w:val="009173DA"/>
    <w:rsid w:val="00917A91"/>
    <w:rsid w:val="00936430"/>
    <w:rsid w:val="009526AB"/>
    <w:rsid w:val="00955538"/>
    <w:rsid w:val="009933FC"/>
    <w:rsid w:val="00995C86"/>
    <w:rsid w:val="009B1027"/>
    <w:rsid w:val="009C1231"/>
    <w:rsid w:val="009C1518"/>
    <w:rsid w:val="009C2C4E"/>
    <w:rsid w:val="009F1F8C"/>
    <w:rsid w:val="009F2DAF"/>
    <w:rsid w:val="00A006E5"/>
    <w:rsid w:val="00A14425"/>
    <w:rsid w:val="00A1661D"/>
    <w:rsid w:val="00A22C26"/>
    <w:rsid w:val="00A261A3"/>
    <w:rsid w:val="00A31226"/>
    <w:rsid w:val="00A4168B"/>
    <w:rsid w:val="00A52B27"/>
    <w:rsid w:val="00A60754"/>
    <w:rsid w:val="00A67043"/>
    <w:rsid w:val="00A70072"/>
    <w:rsid w:val="00A71470"/>
    <w:rsid w:val="00A76FF2"/>
    <w:rsid w:val="00A85444"/>
    <w:rsid w:val="00A86A72"/>
    <w:rsid w:val="00A9405D"/>
    <w:rsid w:val="00AA2049"/>
    <w:rsid w:val="00AA4EE1"/>
    <w:rsid w:val="00AB2BB5"/>
    <w:rsid w:val="00AB4012"/>
    <w:rsid w:val="00AD1214"/>
    <w:rsid w:val="00AD31A4"/>
    <w:rsid w:val="00AD4270"/>
    <w:rsid w:val="00AE1781"/>
    <w:rsid w:val="00AF61B4"/>
    <w:rsid w:val="00B04C32"/>
    <w:rsid w:val="00B13295"/>
    <w:rsid w:val="00B20014"/>
    <w:rsid w:val="00B24FED"/>
    <w:rsid w:val="00B47DCE"/>
    <w:rsid w:val="00B52340"/>
    <w:rsid w:val="00B61D6F"/>
    <w:rsid w:val="00B6332C"/>
    <w:rsid w:val="00B64720"/>
    <w:rsid w:val="00B702CC"/>
    <w:rsid w:val="00B7328D"/>
    <w:rsid w:val="00B74B09"/>
    <w:rsid w:val="00B765F3"/>
    <w:rsid w:val="00B922B5"/>
    <w:rsid w:val="00BB79D5"/>
    <w:rsid w:val="00BC3722"/>
    <w:rsid w:val="00BE1A51"/>
    <w:rsid w:val="00BF338C"/>
    <w:rsid w:val="00C05723"/>
    <w:rsid w:val="00C14C70"/>
    <w:rsid w:val="00C16A0F"/>
    <w:rsid w:val="00C42102"/>
    <w:rsid w:val="00C51A36"/>
    <w:rsid w:val="00C61F94"/>
    <w:rsid w:val="00C62385"/>
    <w:rsid w:val="00C64C2B"/>
    <w:rsid w:val="00C65D4F"/>
    <w:rsid w:val="00C837D8"/>
    <w:rsid w:val="00C8393A"/>
    <w:rsid w:val="00C914F0"/>
    <w:rsid w:val="00C916CF"/>
    <w:rsid w:val="00C9323C"/>
    <w:rsid w:val="00CB208B"/>
    <w:rsid w:val="00CE3576"/>
    <w:rsid w:val="00D02CFD"/>
    <w:rsid w:val="00D056FE"/>
    <w:rsid w:val="00D11D35"/>
    <w:rsid w:val="00D14C77"/>
    <w:rsid w:val="00D3641D"/>
    <w:rsid w:val="00D44E02"/>
    <w:rsid w:val="00D50E39"/>
    <w:rsid w:val="00D62034"/>
    <w:rsid w:val="00D84ACD"/>
    <w:rsid w:val="00D94C26"/>
    <w:rsid w:val="00D95E08"/>
    <w:rsid w:val="00D96A72"/>
    <w:rsid w:val="00DA5761"/>
    <w:rsid w:val="00DC5EBE"/>
    <w:rsid w:val="00E2209D"/>
    <w:rsid w:val="00E255F3"/>
    <w:rsid w:val="00E27FBD"/>
    <w:rsid w:val="00E30A77"/>
    <w:rsid w:val="00E30A83"/>
    <w:rsid w:val="00E314C8"/>
    <w:rsid w:val="00E315EB"/>
    <w:rsid w:val="00E3502C"/>
    <w:rsid w:val="00E46412"/>
    <w:rsid w:val="00E7093F"/>
    <w:rsid w:val="00E735D2"/>
    <w:rsid w:val="00E836E2"/>
    <w:rsid w:val="00E96AD9"/>
    <w:rsid w:val="00E97F74"/>
    <w:rsid w:val="00EC72F9"/>
    <w:rsid w:val="00EE728B"/>
    <w:rsid w:val="00EF0AD4"/>
    <w:rsid w:val="00EF1448"/>
    <w:rsid w:val="00EF22D2"/>
    <w:rsid w:val="00F01A0F"/>
    <w:rsid w:val="00F159B1"/>
    <w:rsid w:val="00F17C58"/>
    <w:rsid w:val="00F22D28"/>
    <w:rsid w:val="00F334A4"/>
    <w:rsid w:val="00F34328"/>
    <w:rsid w:val="00F40D21"/>
    <w:rsid w:val="00F42652"/>
    <w:rsid w:val="00F566BB"/>
    <w:rsid w:val="00F83767"/>
    <w:rsid w:val="00FD3F4A"/>
    <w:rsid w:val="00FE1A33"/>
    <w:rsid w:val="00FF2A5B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9954"/>
  <w15:chartTrackingRefBased/>
  <w15:docId w15:val="{6CBE742E-5A63-46F0-B751-0E0E37A6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DB"/>
  </w:style>
  <w:style w:type="paragraph" w:styleId="Heading1">
    <w:name w:val="heading 1"/>
    <w:basedOn w:val="Normal"/>
    <w:next w:val="Normal"/>
    <w:link w:val="Heading1Char"/>
    <w:uiPriority w:val="9"/>
    <w:qFormat/>
    <w:rsid w:val="00254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4C8"/>
    <w:pPr>
      <w:ind w:left="720"/>
      <w:contextualSpacing/>
    </w:pPr>
  </w:style>
  <w:style w:type="paragraph" w:styleId="NoSpacing">
    <w:name w:val="No Spacing"/>
    <w:uiPriority w:val="99"/>
    <w:qFormat/>
    <w:rsid w:val="00E314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8B"/>
  </w:style>
  <w:style w:type="paragraph" w:styleId="Footer">
    <w:name w:val="footer"/>
    <w:basedOn w:val="Normal"/>
    <w:link w:val="FooterChar"/>
    <w:uiPriority w:val="99"/>
    <w:unhideWhenUsed/>
    <w:rsid w:val="005A0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8B"/>
  </w:style>
  <w:style w:type="character" w:styleId="CommentReference">
    <w:name w:val="annotation reference"/>
    <w:basedOn w:val="DefaultParagraphFont"/>
    <w:uiPriority w:val="99"/>
    <w:semiHidden/>
    <w:unhideWhenUsed/>
    <w:rsid w:val="00091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9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5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5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5395-0867-4634-B31B-F240BD6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Help Center</dc:creator>
  <cp:keywords/>
  <dc:description/>
  <cp:lastModifiedBy>Steve Duson</cp:lastModifiedBy>
  <cp:revision>2</cp:revision>
  <cp:lastPrinted>2015-07-15T17:58:00Z</cp:lastPrinted>
  <dcterms:created xsi:type="dcterms:W3CDTF">2020-01-06T16:05:00Z</dcterms:created>
  <dcterms:modified xsi:type="dcterms:W3CDTF">2020-01-06T16:05:00Z</dcterms:modified>
</cp:coreProperties>
</file>